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7275F" w14:textId="77777777" w:rsidR="00810C7E" w:rsidRPr="000C64AF" w:rsidRDefault="00810C7E" w:rsidP="00965ADB">
      <w:pPr>
        <w:tabs>
          <w:tab w:val="left" w:pos="3828"/>
        </w:tabs>
      </w:pPr>
    </w:p>
    <w:p w14:paraId="3D3E431B" w14:textId="77777777" w:rsidR="00810C7E" w:rsidRPr="000C64AF" w:rsidRDefault="00810C7E" w:rsidP="00810C7E">
      <w:pPr>
        <w:jc w:val="center"/>
        <w:rPr>
          <w:b/>
        </w:rPr>
      </w:pPr>
      <w:r w:rsidRPr="000C64AF">
        <w:rPr>
          <w:b/>
        </w:rPr>
        <w:t xml:space="preserve">PARAIŠKA </w:t>
      </w:r>
    </w:p>
    <w:p w14:paraId="18A14A5D" w14:textId="77777777" w:rsidR="00810C7E" w:rsidRPr="000C64AF" w:rsidRDefault="00810C7E" w:rsidP="00810C7E">
      <w:pPr>
        <w:jc w:val="center"/>
        <w:rPr>
          <w:b/>
        </w:rPr>
      </w:pPr>
    </w:p>
    <w:p w14:paraId="7EAE864E" w14:textId="77777777" w:rsidR="00810C7E" w:rsidRPr="000C64AF" w:rsidRDefault="00810C7E" w:rsidP="00810C7E">
      <w:pPr>
        <w:jc w:val="center"/>
        <w:rPr>
          <w:b/>
        </w:rPr>
      </w:pPr>
      <w:r w:rsidRPr="000C64AF">
        <w:rPr>
          <w:b/>
        </w:rPr>
        <w:t>TARŠOS LEIDIMUI GAUTI</w:t>
      </w:r>
    </w:p>
    <w:p w14:paraId="08636B34" w14:textId="77777777" w:rsidR="00810C7E" w:rsidRPr="000C64AF" w:rsidRDefault="00810C7E" w:rsidP="00810C7E">
      <w:pPr>
        <w:jc w:val="center"/>
        <w:rPr>
          <w:b/>
        </w:rPr>
      </w:pPr>
    </w:p>
    <w:p w14:paraId="69146FF2" w14:textId="77777777" w:rsidR="006F19C0" w:rsidRPr="000C64AF" w:rsidRDefault="006F19C0" w:rsidP="00810C7E">
      <w:pPr>
        <w:jc w:val="center"/>
        <w:rPr>
          <w:rFonts w:ascii="Arial" w:hAnsi="Arial" w:cs="Arial"/>
          <w:color w:val="535353"/>
          <w:sz w:val="21"/>
          <w:szCs w:val="21"/>
          <w:shd w:val="clear" w:color="auto" w:fill="EDEDED"/>
        </w:rPr>
      </w:pPr>
    </w:p>
    <w:p w14:paraId="501790BF" w14:textId="77777777" w:rsidR="006F19C0" w:rsidRPr="000C64AF" w:rsidRDefault="006F19C0" w:rsidP="00810C7E">
      <w:pPr>
        <w:jc w:val="center"/>
        <w:rPr>
          <w:b/>
        </w:rPr>
      </w:pPr>
    </w:p>
    <w:p w14:paraId="3318D690" w14:textId="77777777" w:rsidR="00810C7E" w:rsidRPr="000C64AF" w:rsidRDefault="00810C7E" w:rsidP="00810C7E"/>
    <w:p w14:paraId="5AEC30B9" w14:textId="77777777" w:rsidR="00810C7E" w:rsidRPr="000C64AF" w:rsidRDefault="00810C7E" w:rsidP="00810C7E">
      <w:r w:rsidRPr="000C64AF">
        <w:rPr>
          <w:noProof/>
          <w:lang w:val="en-US" w:eastAsia="en-US"/>
        </w:rPr>
        <mc:AlternateContent>
          <mc:Choice Requires="wps">
            <w:drawing>
              <wp:anchor distT="0" distB="0" distL="114300" distR="114300" simplePos="0" relativeHeight="251659264" behindDoc="0" locked="0" layoutInCell="1" allowOverlap="1" wp14:anchorId="21E0FACF" wp14:editId="4F02A041">
                <wp:simplePos x="0" y="0"/>
                <wp:positionH relativeFrom="column">
                  <wp:posOffset>2908300</wp:posOffset>
                </wp:positionH>
                <wp:positionV relativeFrom="paragraph">
                  <wp:posOffset>17780</wp:posOffset>
                </wp:positionV>
                <wp:extent cx="3035300" cy="527685"/>
                <wp:effectExtent l="0" t="0" r="1270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4E040B" w:rsidRPr="000A1ADC" w14:paraId="32BAB472" w14:textId="77777777">
                              <w:trPr>
                                <w:trHeight w:val="406"/>
                              </w:trPr>
                              <w:tc>
                                <w:tcPr>
                                  <w:tcW w:w="509" w:type="dxa"/>
                                </w:tcPr>
                                <w:p w14:paraId="425BB4F5" w14:textId="77777777" w:rsidR="004E040B" w:rsidRPr="006F19C0" w:rsidRDefault="004E040B">
                                  <w:pPr>
                                    <w:rPr>
                                      <w:b/>
                                      <w:lang w:val="en-GB"/>
                                    </w:rPr>
                                  </w:pPr>
                                  <w:r>
                                    <w:rPr>
                                      <w:b/>
                                      <w:lang w:val="en-GB"/>
                                    </w:rPr>
                                    <w:t>2</w:t>
                                  </w:r>
                                </w:p>
                              </w:tc>
                              <w:tc>
                                <w:tcPr>
                                  <w:tcW w:w="509" w:type="dxa"/>
                                </w:tcPr>
                                <w:p w14:paraId="533A003B" w14:textId="77777777" w:rsidR="004E040B" w:rsidRPr="000A1ADC" w:rsidRDefault="004E040B">
                                  <w:pPr>
                                    <w:rPr>
                                      <w:b/>
                                    </w:rPr>
                                  </w:pPr>
                                  <w:r>
                                    <w:rPr>
                                      <w:b/>
                                    </w:rPr>
                                    <w:t>5</w:t>
                                  </w:r>
                                </w:p>
                              </w:tc>
                              <w:tc>
                                <w:tcPr>
                                  <w:tcW w:w="509" w:type="dxa"/>
                                </w:tcPr>
                                <w:p w14:paraId="7327C07B" w14:textId="77777777" w:rsidR="004E040B" w:rsidRPr="000A1ADC" w:rsidRDefault="004E040B">
                                  <w:pPr>
                                    <w:rPr>
                                      <w:b/>
                                    </w:rPr>
                                  </w:pPr>
                                  <w:r>
                                    <w:rPr>
                                      <w:b/>
                                    </w:rPr>
                                    <w:t>0</w:t>
                                  </w:r>
                                </w:p>
                              </w:tc>
                              <w:tc>
                                <w:tcPr>
                                  <w:tcW w:w="509" w:type="dxa"/>
                                </w:tcPr>
                                <w:p w14:paraId="571021D9" w14:textId="77777777" w:rsidR="004E040B" w:rsidRPr="000A1ADC" w:rsidRDefault="004E040B" w:rsidP="008E73D8">
                                  <w:pPr>
                                    <w:rPr>
                                      <w:b/>
                                    </w:rPr>
                                  </w:pPr>
                                  <w:r>
                                    <w:rPr>
                                      <w:b/>
                                    </w:rPr>
                                    <w:t>1</w:t>
                                  </w:r>
                                </w:p>
                              </w:tc>
                              <w:tc>
                                <w:tcPr>
                                  <w:tcW w:w="509" w:type="dxa"/>
                                </w:tcPr>
                                <w:p w14:paraId="20EF62B7" w14:textId="77777777" w:rsidR="004E040B" w:rsidRPr="000A1ADC" w:rsidRDefault="004E040B">
                                  <w:pPr>
                                    <w:rPr>
                                      <w:b/>
                                    </w:rPr>
                                  </w:pPr>
                                  <w:r>
                                    <w:rPr>
                                      <w:b/>
                                    </w:rPr>
                                    <w:t>3</w:t>
                                  </w:r>
                                </w:p>
                              </w:tc>
                              <w:tc>
                                <w:tcPr>
                                  <w:tcW w:w="509" w:type="dxa"/>
                                </w:tcPr>
                                <w:p w14:paraId="1AAADB01" w14:textId="77777777" w:rsidR="004E040B" w:rsidRPr="000A1ADC" w:rsidRDefault="004E040B">
                                  <w:pPr>
                                    <w:rPr>
                                      <w:b/>
                                    </w:rPr>
                                  </w:pPr>
                                  <w:r>
                                    <w:rPr>
                                      <w:b/>
                                    </w:rPr>
                                    <w:t>5</w:t>
                                  </w:r>
                                </w:p>
                              </w:tc>
                              <w:tc>
                                <w:tcPr>
                                  <w:tcW w:w="509" w:type="dxa"/>
                                </w:tcPr>
                                <w:p w14:paraId="27A064A5" w14:textId="77777777" w:rsidR="004E040B" w:rsidRPr="000A1ADC" w:rsidRDefault="004E040B">
                                  <w:pPr>
                                    <w:rPr>
                                      <w:b/>
                                    </w:rPr>
                                  </w:pPr>
                                  <w:r>
                                    <w:rPr>
                                      <w:b/>
                                    </w:rPr>
                                    <w:t>8</w:t>
                                  </w:r>
                                </w:p>
                              </w:tc>
                              <w:tc>
                                <w:tcPr>
                                  <w:tcW w:w="509" w:type="dxa"/>
                                </w:tcPr>
                                <w:p w14:paraId="4F41D905" w14:textId="77777777" w:rsidR="004E040B" w:rsidRPr="000A1ADC" w:rsidRDefault="004E040B">
                                  <w:pPr>
                                    <w:rPr>
                                      <w:b/>
                                    </w:rPr>
                                  </w:pPr>
                                  <w:r>
                                    <w:rPr>
                                      <w:b/>
                                    </w:rPr>
                                    <w:t>6</w:t>
                                  </w:r>
                                </w:p>
                              </w:tc>
                              <w:tc>
                                <w:tcPr>
                                  <w:tcW w:w="509" w:type="dxa"/>
                                </w:tcPr>
                                <w:p w14:paraId="2C2F6ECF" w14:textId="77777777" w:rsidR="004E040B" w:rsidRPr="000A1ADC" w:rsidRDefault="004E040B">
                                  <w:pPr>
                                    <w:rPr>
                                      <w:b/>
                                    </w:rPr>
                                  </w:pPr>
                                  <w:r>
                                    <w:rPr>
                                      <w:b/>
                                    </w:rPr>
                                    <w:t>0</w:t>
                                  </w:r>
                                </w:p>
                              </w:tc>
                            </w:tr>
                          </w:tbl>
                          <w:p w14:paraId="3FA94A90" w14:textId="77777777" w:rsidR="004E040B" w:rsidRDefault="004E040B" w:rsidP="00810C7E">
                            <w:pPr>
                              <w:spacing w:line="360" w:lineRule="auto"/>
                              <w:jc w:val="center"/>
                            </w:pPr>
                            <w:r w:rsidRPr="00A706ED">
                              <w:t>(</w:t>
                            </w:r>
                            <w:r>
                              <w:t>Juridinio asmens</w:t>
                            </w:r>
                            <w:r w:rsidRPr="00A706ED">
                              <w:t xml:space="preserve"> kodas)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FACF" id="Rectangle 1" o:spid="_x0000_s1026" style="position:absolute;margin-left:229pt;margin-top:1.4pt;width:23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23gIAAF4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" filled="f" stroked="f" strokeweight="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4E040B" w:rsidRPr="000A1ADC" w14:paraId="32BAB472" w14:textId="77777777">
                        <w:trPr>
                          <w:trHeight w:val="406"/>
                        </w:trPr>
                        <w:tc>
                          <w:tcPr>
                            <w:tcW w:w="509" w:type="dxa"/>
                          </w:tcPr>
                          <w:p w14:paraId="425BB4F5" w14:textId="77777777" w:rsidR="004E040B" w:rsidRPr="006F19C0" w:rsidRDefault="004E040B">
                            <w:pPr>
                              <w:rPr>
                                <w:b/>
                                <w:lang w:val="en-GB"/>
                              </w:rPr>
                            </w:pPr>
                            <w:r>
                              <w:rPr>
                                <w:b/>
                                <w:lang w:val="en-GB"/>
                              </w:rPr>
                              <w:t>2</w:t>
                            </w:r>
                          </w:p>
                        </w:tc>
                        <w:tc>
                          <w:tcPr>
                            <w:tcW w:w="509" w:type="dxa"/>
                          </w:tcPr>
                          <w:p w14:paraId="533A003B" w14:textId="77777777" w:rsidR="004E040B" w:rsidRPr="000A1ADC" w:rsidRDefault="004E040B">
                            <w:pPr>
                              <w:rPr>
                                <w:b/>
                              </w:rPr>
                            </w:pPr>
                            <w:r>
                              <w:rPr>
                                <w:b/>
                              </w:rPr>
                              <w:t>5</w:t>
                            </w:r>
                          </w:p>
                        </w:tc>
                        <w:tc>
                          <w:tcPr>
                            <w:tcW w:w="509" w:type="dxa"/>
                          </w:tcPr>
                          <w:p w14:paraId="7327C07B" w14:textId="77777777" w:rsidR="004E040B" w:rsidRPr="000A1ADC" w:rsidRDefault="004E040B">
                            <w:pPr>
                              <w:rPr>
                                <w:b/>
                              </w:rPr>
                            </w:pPr>
                            <w:r>
                              <w:rPr>
                                <w:b/>
                              </w:rPr>
                              <w:t>0</w:t>
                            </w:r>
                          </w:p>
                        </w:tc>
                        <w:tc>
                          <w:tcPr>
                            <w:tcW w:w="509" w:type="dxa"/>
                          </w:tcPr>
                          <w:p w14:paraId="571021D9" w14:textId="77777777" w:rsidR="004E040B" w:rsidRPr="000A1ADC" w:rsidRDefault="004E040B" w:rsidP="008E73D8">
                            <w:pPr>
                              <w:rPr>
                                <w:b/>
                              </w:rPr>
                            </w:pPr>
                            <w:r>
                              <w:rPr>
                                <w:b/>
                              </w:rPr>
                              <w:t>1</w:t>
                            </w:r>
                          </w:p>
                        </w:tc>
                        <w:tc>
                          <w:tcPr>
                            <w:tcW w:w="509" w:type="dxa"/>
                          </w:tcPr>
                          <w:p w14:paraId="20EF62B7" w14:textId="77777777" w:rsidR="004E040B" w:rsidRPr="000A1ADC" w:rsidRDefault="004E040B">
                            <w:pPr>
                              <w:rPr>
                                <w:b/>
                              </w:rPr>
                            </w:pPr>
                            <w:r>
                              <w:rPr>
                                <w:b/>
                              </w:rPr>
                              <w:t>3</w:t>
                            </w:r>
                          </w:p>
                        </w:tc>
                        <w:tc>
                          <w:tcPr>
                            <w:tcW w:w="509" w:type="dxa"/>
                          </w:tcPr>
                          <w:p w14:paraId="1AAADB01" w14:textId="77777777" w:rsidR="004E040B" w:rsidRPr="000A1ADC" w:rsidRDefault="004E040B">
                            <w:pPr>
                              <w:rPr>
                                <w:b/>
                              </w:rPr>
                            </w:pPr>
                            <w:r>
                              <w:rPr>
                                <w:b/>
                              </w:rPr>
                              <w:t>5</w:t>
                            </w:r>
                          </w:p>
                        </w:tc>
                        <w:tc>
                          <w:tcPr>
                            <w:tcW w:w="509" w:type="dxa"/>
                          </w:tcPr>
                          <w:p w14:paraId="27A064A5" w14:textId="77777777" w:rsidR="004E040B" w:rsidRPr="000A1ADC" w:rsidRDefault="004E040B">
                            <w:pPr>
                              <w:rPr>
                                <w:b/>
                              </w:rPr>
                            </w:pPr>
                            <w:r>
                              <w:rPr>
                                <w:b/>
                              </w:rPr>
                              <w:t>8</w:t>
                            </w:r>
                          </w:p>
                        </w:tc>
                        <w:tc>
                          <w:tcPr>
                            <w:tcW w:w="509" w:type="dxa"/>
                          </w:tcPr>
                          <w:p w14:paraId="4F41D905" w14:textId="77777777" w:rsidR="004E040B" w:rsidRPr="000A1ADC" w:rsidRDefault="004E040B">
                            <w:pPr>
                              <w:rPr>
                                <w:b/>
                              </w:rPr>
                            </w:pPr>
                            <w:r>
                              <w:rPr>
                                <w:b/>
                              </w:rPr>
                              <w:t>6</w:t>
                            </w:r>
                          </w:p>
                        </w:tc>
                        <w:tc>
                          <w:tcPr>
                            <w:tcW w:w="509" w:type="dxa"/>
                          </w:tcPr>
                          <w:p w14:paraId="2C2F6ECF" w14:textId="77777777" w:rsidR="004E040B" w:rsidRPr="000A1ADC" w:rsidRDefault="004E040B">
                            <w:pPr>
                              <w:rPr>
                                <w:b/>
                              </w:rPr>
                            </w:pPr>
                            <w:r>
                              <w:rPr>
                                <w:b/>
                              </w:rPr>
                              <w:t>0</w:t>
                            </w:r>
                          </w:p>
                        </w:tc>
                      </w:tr>
                    </w:tbl>
                    <w:p w14:paraId="3FA94A90" w14:textId="77777777" w:rsidR="004E040B" w:rsidRDefault="004E040B" w:rsidP="00810C7E">
                      <w:pPr>
                        <w:spacing w:line="360" w:lineRule="auto"/>
                        <w:jc w:val="center"/>
                      </w:pPr>
                      <w:r w:rsidRPr="00A706ED">
                        <w:t>(</w:t>
                      </w:r>
                      <w:r>
                        <w:t>Juridinio asmens</w:t>
                      </w:r>
                      <w:r w:rsidRPr="00A706ED">
                        <w:t xml:space="preserve"> kodas)</w:t>
                      </w:r>
                    </w:p>
                  </w:txbxContent>
                </v:textbox>
              </v:rect>
            </w:pict>
          </mc:Fallback>
        </mc:AlternateContent>
      </w:r>
    </w:p>
    <w:p w14:paraId="3215FDF4" w14:textId="77777777" w:rsidR="00810C7E" w:rsidRPr="000C64AF" w:rsidRDefault="00810C7E" w:rsidP="00810C7E"/>
    <w:p w14:paraId="10BC3DD4" w14:textId="77777777" w:rsidR="00810C7E" w:rsidRPr="000C64AF" w:rsidRDefault="00810C7E" w:rsidP="00810C7E">
      <w:r w:rsidRPr="000C64AF">
        <w:tab/>
      </w:r>
      <w:r w:rsidRPr="000C64AF">
        <w:tab/>
      </w:r>
      <w:r w:rsidRPr="000C64AF">
        <w:tab/>
      </w:r>
      <w:r w:rsidRPr="000C64AF">
        <w:tab/>
      </w:r>
      <w:r w:rsidRPr="000C64AF">
        <w:tab/>
      </w:r>
      <w:r w:rsidRPr="000C64AF">
        <w:tab/>
      </w:r>
      <w:r w:rsidRPr="000C64AF">
        <w:tab/>
      </w:r>
      <w:r w:rsidRPr="000C64AF">
        <w:tab/>
      </w:r>
      <w:r w:rsidRPr="000C64AF">
        <w:tab/>
      </w:r>
    </w:p>
    <w:p w14:paraId="209CACBC" w14:textId="77777777" w:rsidR="006F19C0" w:rsidRPr="000C64AF" w:rsidRDefault="006F19C0" w:rsidP="006F19C0">
      <w:pPr>
        <w:jc w:val="center"/>
        <w:rPr>
          <w:b/>
        </w:rPr>
      </w:pPr>
      <w:r w:rsidRPr="000C64AF">
        <w:rPr>
          <w:b/>
        </w:rPr>
        <w:t xml:space="preserve">UAB Alytaus regiono atliekų tvarkymo centras, Vilniaus g. 31, Alytaus m., </w:t>
      </w:r>
    </w:p>
    <w:p w14:paraId="359B5D0C" w14:textId="77777777" w:rsidR="006F19C0" w:rsidRPr="000C64AF" w:rsidRDefault="006F19C0" w:rsidP="006F19C0">
      <w:pPr>
        <w:jc w:val="center"/>
        <w:rPr>
          <w:b/>
        </w:rPr>
      </w:pPr>
      <w:r w:rsidRPr="000C64AF">
        <w:rPr>
          <w:b/>
        </w:rPr>
        <w:t xml:space="preserve">tel. (8 315) 72842, (8 315) 72843, faks. (8 315) 50150, el. p. info@alytausratc.lt </w:t>
      </w:r>
    </w:p>
    <w:p w14:paraId="244D6A68" w14:textId="77777777" w:rsidR="006F19C0" w:rsidRPr="000C64AF" w:rsidRDefault="006F19C0" w:rsidP="006F19C0">
      <w:pPr>
        <w:jc w:val="center"/>
        <w:rPr>
          <w:sz w:val="20"/>
          <w:szCs w:val="20"/>
        </w:rPr>
      </w:pPr>
      <w:r w:rsidRPr="000C64AF">
        <w:rPr>
          <w:b/>
          <w:noProof/>
          <w:lang w:val="en-US" w:eastAsia="en-US"/>
        </w:rPr>
        <mc:AlternateContent>
          <mc:Choice Requires="wps">
            <w:drawing>
              <wp:anchor distT="0" distB="0" distL="114300" distR="114300" simplePos="0" relativeHeight="251660288" behindDoc="0" locked="0" layoutInCell="1" allowOverlap="1" wp14:anchorId="32CABB46" wp14:editId="267F4838">
                <wp:simplePos x="0" y="0"/>
                <wp:positionH relativeFrom="column">
                  <wp:posOffset>-53340</wp:posOffset>
                </wp:positionH>
                <wp:positionV relativeFrom="paragraph">
                  <wp:posOffset>67945</wp:posOffset>
                </wp:positionV>
                <wp:extent cx="5958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95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BEE3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5.35pt" to="4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VczwEAAAMEAAAOAAAAZHJzL2Uyb0RvYy54bWysU02P0zAQvSPxHyzfadKKRSV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" strokecolor="black [3213]" strokeweight=".5pt">
                <v:stroke joinstyle="miter"/>
              </v:line>
            </w:pict>
          </mc:Fallback>
        </mc:AlternateContent>
      </w:r>
    </w:p>
    <w:p w14:paraId="48F7D17A" w14:textId="77777777" w:rsidR="00810C7E" w:rsidRPr="000C64AF" w:rsidRDefault="00810C7E" w:rsidP="006F19C0">
      <w:pPr>
        <w:jc w:val="center"/>
        <w:rPr>
          <w:sz w:val="22"/>
          <w:szCs w:val="22"/>
        </w:rPr>
      </w:pPr>
      <w:r w:rsidRPr="000C64AF">
        <w:rPr>
          <w:sz w:val="22"/>
          <w:szCs w:val="22"/>
        </w:rPr>
        <w:t>(Veiklos vykdytojo, teikiančio paraišką, pavadinimas, adresas, telefono, fakso Nr., elektroninio pašto adresas)</w:t>
      </w:r>
    </w:p>
    <w:p w14:paraId="662C09EA" w14:textId="77777777" w:rsidR="006F19C0" w:rsidRPr="000C64AF" w:rsidRDefault="006F19C0" w:rsidP="00810C7E">
      <w:pPr>
        <w:jc w:val="center"/>
        <w:rPr>
          <w:b/>
        </w:rPr>
      </w:pPr>
    </w:p>
    <w:p w14:paraId="4285329F" w14:textId="77777777" w:rsidR="00810C7E" w:rsidRPr="000C64AF" w:rsidRDefault="006F19C0" w:rsidP="00810C7E">
      <w:pPr>
        <w:jc w:val="center"/>
        <w:rPr>
          <w:b/>
        </w:rPr>
      </w:pPr>
      <w:r w:rsidRPr="000C64AF">
        <w:rPr>
          <w:b/>
        </w:rPr>
        <w:t>UAB Alytaus regiono atliekų tvarkymo centro didelių gabaritų ir kitų atliekų surinkimo aikštelė</w:t>
      </w:r>
      <w:r w:rsidR="00810C7E" w:rsidRPr="000C64AF">
        <w:rPr>
          <w:b/>
        </w:rPr>
        <w:t xml:space="preserve">, </w:t>
      </w:r>
      <w:r w:rsidRPr="000C64AF">
        <w:rPr>
          <w:b/>
        </w:rPr>
        <w:t xml:space="preserve">Liepų g. 1A, Miesto kolonijos k., </w:t>
      </w:r>
      <w:proofErr w:type="spellStart"/>
      <w:r w:rsidRPr="000C64AF">
        <w:rPr>
          <w:b/>
        </w:rPr>
        <w:t>Se</w:t>
      </w:r>
      <w:r w:rsidR="00955CCE" w:rsidRPr="000C64AF">
        <w:rPr>
          <w:b/>
        </w:rPr>
        <w:t>i</w:t>
      </w:r>
      <w:r w:rsidRPr="000C64AF">
        <w:rPr>
          <w:b/>
        </w:rPr>
        <w:t>rijų</w:t>
      </w:r>
      <w:proofErr w:type="spellEnd"/>
      <w:r w:rsidRPr="000C64AF">
        <w:rPr>
          <w:b/>
        </w:rPr>
        <w:t xml:space="preserve"> sen., Lazdijų r. sav</w:t>
      </w:r>
      <w:r w:rsidR="00955CCE" w:rsidRPr="000C64AF">
        <w:rPr>
          <w:b/>
        </w:rPr>
        <w:t>.</w:t>
      </w:r>
    </w:p>
    <w:p w14:paraId="0AF3C4B9" w14:textId="77777777" w:rsidR="00810C7E" w:rsidRPr="000C64AF" w:rsidRDefault="006F19C0" w:rsidP="00810C7E">
      <w:pPr>
        <w:jc w:val="center"/>
        <w:rPr>
          <w:sz w:val="22"/>
          <w:szCs w:val="22"/>
        </w:rPr>
      </w:pPr>
      <w:r w:rsidRPr="000C64AF">
        <w:rPr>
          <w:b/>
          <w:noProof/>
          <w:sz w:val="22"/>
          <w:szCs w:val="22"/>
          <w:lang w:val="en-US" w:eastAsia="en-US"/>
        </w:rPr>
        <mc:AlternateContent>
          <mc:Choice Requires="wps">
            <w:drawing>
              <wp:anchor distT="0" distB="0" distL="114300" distR="114300" simplePos="0" relativeHeight="251662336" behindDoc="0" locked="0" layoutInCell="1" allowOverlap="1" wp14:anchorId="7C02535F" wp14:editId="00456B36">
                <wp:simplePos x="0" y="0"/>
                <wp:positionH relativeFrom="column">
                  <wp:posOffset>68580</wp:posOffset>
                </wp:positionH>
                <wp:positionV relativeFrom="paragraph">
                  <wp:posOffset>14605</wp:posOffset>
                </wp:positionV>
                <wp:extent cx="59588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958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9C1B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pt,1.15pt" to="47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" strokecolor="black [3213]" strokeweight=".5pt">
                <v:stroke joinstyle="miter"/>
              </v:line>
            </w:pict>
          </mc:Fallback>
        </mc:AlternateContent>
      </w:r>
      <w:r w:rsidR="00810C7E" w:rsidRPr="000C64AF">
        <w:rPr>
          <w:sz w:val="22"/>
          <w:szCs w:val="22"/>
        </w:rPr>
        <w:t>(ūkinės veiklos pavadinimas, adresas)</w:t>
      </w:r>
    </w:p>
    <w:p w14:paraId="44CEA135" w14:textId="77777777" w:rsidR="00810C7E" w:rsidRPr="000C64AF" w:rsidRDefault="00810C7E" w:rsidP="00810C7E">
      <w:pPr>
        <w:jc w:val="center"/>
      </w:pPr>
    </w:p>
    <w:p w14:paraId="460B4A57" w14:textId="77777777" w:rsidR="00810C7E" w:rsidRPr="000C64AF" w:rsidRDefault="00810C7E" w:rsidP="00810C7E">
      <w:pPr>
        <w:pBdr>
          <w:bottom w:val="single" w:sz="12" w:space="1" w:color="auto"/>
        </w:pBdr>
        <w:jc w:val="center"/>
        <w:rPr>
          <w:b/>
        </w:rPr>
      </w:pPr>
      <w:r w:rsidRPr="000C64AF">
        <w:rPr>
          <w:b/>
        </w:rPr>
        <w:t>Įrenginys atitinka:</w:t>
      </w:r>
    </w:p>
    <w:p w14:paraId="3A2FCE83" w14:textId="77777777" w:rsidR="00810C7E" w:rsidRPr="000C64AF" w:rsidRDefault="00810C7E" w:rsidP="00810C7E">
      <w:pPr>
        <w:pBdr>
          <w:bottom w:val="single" w:sz="12" w:space="1" w:color="auto"/>
        </w:pBdr>
        <w:jc w:val="center"/>
        <w:rPr>
          <w:b/>
        </w:rPr>
      </w:pPr>
      <w:r w:rsidRPr="000C64AF">
        <w:rPr>
          <w:b/>
        </w:rPr>
        <w:t>3.1. punkto kriterijus</w:t>
      </w:r>
    </w:p>
    <w:p w14:paraId="57124870" w14:textId="77777777" w:rsidR="00810C7E" w:rsidRPr="000C64AF" w:rsidRDefault="00810C7E" w:rsidP="00810C7E">
      <w:pPr>
        <w:pBdr>
          <w:bottom w:val="single" w:sz="12" w:space="1" w:color="auto"/>
        </w:pBdr>
        <w:jc w:val="center"/>
        <w:rPr>
          <w:i/>
        </w:rPr>
      </w:pPr>
      <w:r w:rsidRPr="000C64AF">
        <w:rPr>
          <w:i/>
        </w:rPr>
        <w:t>(</w:t>
      </w:r>
      <w:r w:rsidR="006F19C0" w:rsidRPr="000C64AF">
        <w:rPr>
          <w:i/>
        </w:rPr>
        <w:t>Apdorojamos atliekos (naudojamos ar šalinamos, įskaitant paruošimą naudoti ir šalinti) ir (ar) laikomos atliekos,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prevencijos ir kontrolės leidimą</w:t>
      </w:r>
      <w:r w:rsidRPr="000C64AF">
        <w:rPr>
          <w:i/>
        </w:rPr>
        <w:t>)</w:t>
      </w:r>
    </w:p>
    <w:p w14:paraId="7371CA26" w14:textId="77777777" w:rsidR="00810C7E" w:rsidRPr="000C64AF" w:rsidRDefault="00810C7E" w:rsidP="00810C7E">
      <w:pPr>
        <w:jc w:val="center"/>
      </w:pPr>
      <w:r w:rsidRPr="000C64AF" w:rsidDel="00285D31">
        <w:rPr>
          <w:b/>
          <w:color w:val="FF0000"/>
        </w:rPr>
        <w:t xml:space="preserve"> </w:t>
      </w:r>
      <w:r w:rsidRPr="000C64AF">
        <w:t>(nurodoma, kokius kriterijus pagal Taisyklių 1 priedą atitinka įrenginys)</w:t>
      </w:r>
    </w:p>
    <w:p w14:paraId="6F650F5C" w14:textId="77777777" w:rsidR="00810C7E" w:rsidRPr="000C64AF" w:rsidRDefault="00810C7E" w:rsidP="00810C7E">
      <w:pPr>
        <w:pBdr>
          <w:bottom w:val="single" w:sz="12" w:space="1" w:color="auto"/>
        </w:pBdr>
      </w:pPr>
    </w:p>
    <w:p w14:paraId="130B2A7F" w14:textId="77777777" w:rsidR="00810C7E" w:rsidRPr="000C64AF" w:rsidRDefault="006F19C0" w:rsidP="00810C7E">
      <w:pPr>
        <w:pBdr>
          <w:bottom w:val="single" w:sz="12" w:space="1" w:color="auto"/>
        </w:pBdr>
        <w:jc w:val="center"/>
        <w:rPr>
          <w:b/>
        </w:rPr>
      </w:pPr>
      <w:r w:rsidRPr="000C64AF">
        <w:rPr>
          <w:b/>
        </w:rPr>
        <w:t>ekologė Erika Mockevičienė, tel. 8 315 72842, el. paštas: erika.mockeviciene@alytausratc.lt</w:t>
      </w:r>
      <w:r w:rsidR="00810C7E" w:rsidRPr="000C64AF">
        <w:rPr>
          <w:b/>
        </w:rPr>
        <w:t xml:space="preserve"> </w:t>
      </w:r>
    </w:p>
    <w:p w14:paraId="2E69F72C" w14:textId="77777777" w:rsidR="00810C7E" w:rsidRPr="000C64AF" w:rsidRDefault="00810C7E" w:rsidP="00810C7E">
      <w:pPr>
        <w:jc w:val="center"/>
        <w:rPr>
          <w:sz w:val="22"/>
          <w:szCs w:val="22"/>
        </w:rPr>
      </w:pPr>
      <w:r w:rsidRPr="000C64AF">
        <w:rPr>
          <w:sz w:val="22"/>
          <w:szCs w:val="22"/>
        </w:rPr>
        <w:t>(kontaktinio asmens duomenys, telefono, fakso Nr., el. pašto adresas)</w:t>
      </w:r>
    </w:p>
    <w:p w14:paraId="323C0CD5" w14:textId="77777777" w:rsidR="00955CCE" w:rsidRPr="000C64AF" w:rsidRDefault="00955CCE">
      <w:pPr>
        <w:spacing w:after="160" w:line="259" w:lineRule="auto"/>
      </w:pPr>
      <w:r w:rsidRPr="000C64AF">
        <w:br w:type="page"/>
      </w:r>
    </w:p>
    <w:p w14:paraId="44C5038C" w14:textId="77777777" w:rsidR="00955CCE" w:rsidRPr="000C64AF" w:rsidRDefault="00955CCE" w:rsidP="00955CCE">
      <w:pPr>
        <w:jc w:val="center"/>
        <w:rPr>
          <w:rFonts w:ascii="Times New Roman Bold" w:hAnsi="Times New Roman Bold"/>
          <w:b/>
          <w:caps/>
        </w:rPr>
      </w:pPr>
      <w:r w:rsidRPr="000C64AF">
        <w:rPr>
          <w:rFonts w:ascii="Times New Roman Bold" w:hAnsi="Times New Roman Bold"/>
          <w:b/>
          <w:caps/>
        </w:rPr>
        <w:lastRenderedPageBreak/>
        <w:t>BendroJI PARAIŠKOS DALIS</w:t>
      </w:r>
    </w:p>
    <w:p w14:paraId="5525E63A" w14:textId="77777777" w:rsidR="00955CCE" w:rsidRPr="000C64AF" w:rsidRDefault="00955CCE" w:rsidP="00955CCE">
      <w:pPr>
        <w:pStyle w:val="ListParagraph"/>
        <w:ind w:left="2016" w:hanging="2016"/>
        <w:jc w:val="center"/>
        <w:rPr>
          <w:b/>
        </w:rPr>
      </w:pPr>
    </w:p>
    <w:p w14:paraId="29FE2D24" w14:textId="77777777" w:rsidR="00955CCE" w:rsidRPr="000C64AF" w:rsidRDefault="00955CCE" w:rsidP="00955CCE">
      <w:pPr>
        <w:pStyle w:val="BodyText1"/>
        <w:tabs>
          <w:tab w:val="left" w:pos="851"/>
          <w:tab w:val="left" w:pos="993"/>
        </w:tabs>
        <w:ind w:firstLine="567"/>
        <w:rPr>
          <w:rFonts w:ascii="Times New Roman" w:hAnsi="Times New Roman"/>
          <w:b/>
          <w:i/>
          <w:sz w:val="24"/>
          <w:szCs w:val="24"/>
          <w:lang w:val="lt-LT"/>
        </w:rPr>
      </w:pPr>
      <w:bookmarkStart w:id="0" w:name="OLE_LINK9"/>
      <w:bookmarkStart w:id="1" w:name="OLE_LINK10"/>
      <w:r w:rsidRPr="000C64AF">
        <w:rPr>
          <w:rFonts w:ascii="Times New Roman" w:hAnsi="Times New Roman"/>
          <w:b/>
          <w:i/>
          <w:sz w:val="24"/>
          <w:szCs w:val="24"/>
          <w:lang w:val="lt-LT"/>
        </w:rPr>
        <w:t>1. Veiklos vykdytojo pavadinimas, juridinio asmens kodas, buveinės adresas, kontaktinio asmens duomenys</w:t>
      </w:r>
      <w:bookmarkEnd w:id="0"/>
      <w:bookmarkEnd w:id="1"/>
      <w:r w:rsidRPr="000C64AF">
        <w:rPr>
          <w:rFonts w:ascii="Times New Roman" w:hAnsi="Times New Roman"/>
          <w:b/>
          <w:i/>
          <w:sz w:val="24"/>
          <w:szCs w:val="24"/>
          <w:lang w:val="lt-LT"/>
        </w:rPr>
        <w:t>, ūkinės veiklos pavadinimas, adresas</w:t>
      </w:r>
    </w:p>
    <w:p w14:paraId="17169167" w14:textId="77777777" w:rsidR="00955CCE" w:rsidRPr="000C64AF" w:rsidRDefault="00955CCE" w:rsidP="00955CCE">
      <w:pPr>
        <w:pStyle w:val="BodyText1"/>
        <w:tabs>
          <w:tab w:val="left" w:pos="851"/>
          <w:tab w:val="left" w:pos="993"/>
        </w:tabs>
        <w:ind w:firstLine="567"/>
        <w:rPr>
          <w:rFonts w:ascii="Times New Roman" w:hAnsi="Times New Roman"/>
          <w:sz w:val="24"/>
          <w:szCs w:val="24"/>
          <w:lang w:val="lt-LT"/>
        </w:rPr>
      </w:pPr>
    </w:p>
    <w:p w14:paraId="57D4CF4B"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Veiklos vykdytojas:</w:t>
      </w:r>
    </w:p>
    <w:p w14:paraId="1A2156E7"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 xml:space="preserve">UAB Alytaus regiono atliekų tvarkymo centras, </w:t>
      </w:r>
    </w:p>
    <w:p w14:paraId="0C0F898E"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Įmonės kodas:</w:t>
      </w:r>
      <w:r w:rsidRPr="000C64AF">
        <w:rPr>
          <w:lang w:val="lt-LT"/>
        </w:rPr>
        <w:t xml:space="preserve"> </w:t>
      </w:r>
      <w:r w:rsidRPr="000C64AF">
        <w:rPr>
          <w:rFonts w:ascii="Times New Roman" w:hAnsi="Times New Roman"/>
          <w:sz w:val="24"/>
          <w:szCs w:val="24"/>
          <w:lang w:val="lt-LT"/>
        </w:rPr>
        <w:t>250135860</w:t>
      </w:r>
    </w:p>
    <w:p w14:paraId="4B1CB173" w14:textId="36867CE1"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Buveinės adre</w:t>
      </w:r>
      <w:r w:rsidR="00306A63">
        <w:rPr>
          <w:rFonts w:ascii="Times New Roman" w:hAnsi="Times New Roman"/>
          <w:sz w:val="24"/>
          <w:szCs w:val="24"/>
          <w:lang w:val="lt-LT"/>
        </w:rPr>
        <w:t>sas: Vilniaus g. 31, Alytaus m.</w:t>
      </w:r>
    </w:p>
    <w:p w14:paraId="26D070B4"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p>
    <w:p w14:paraId="258080C2"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 xml:space="preserve">Kontaktinis asmuo: </w:t>
      </w:r>
    </w:p>
    <w:p w14:paraId="4DD8645F"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 xml:space="preserve">ekologė Erika Mockevičienė, </w:t>
      </w:r>
    </w:p>
    <w:p w14:paraId="018F7ECF"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tel. 8 315 72842,</w:t>
      </w:r>
    </w:p>
    <w:p w14:paraId="79008D0F"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el. paštas: erika.mockeviciene@alytausratc.lt</w:t>
      </w:r>
    </w:p>
    <w:p w14:paraId="25306BB1"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p>
    <w:p w14:paraId="4DA03240"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Ūkinės veiklos pavadinimas:</w:t>
      </w:r>
    </w:p>
    <w:p w14:paraId="15B4AFFF" w14:textId="77777777" w:rsidR="00955CCE" w:rsidRPr="000C64AF" w:rsidRDefault="00955CCE" w:rsidP="005E50A5">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 xml:space="preserve">UAB Alytaus regiono atliekų tvarkymo centro didelių gabaritų ir kitų atliekų surinkimo aikštelė, Liepų g. 1A, Miesto kolonijos k., </w:t>
      </w:r>
      <w:proofErr w:type="spellStart"/>
      <w:r w:rsidRPr="000C64AF">
        <w:rPr>
          <w:rFonts w:ascii="Times New Roman" w:hAnsi="Times New Roman"/>
          <w:sz w:val="24"/>
          <w:szCs w:val="24"/>
          <w:lang w:val="lt-LT"/>
        </w:rPr>
        <w:t>Seirijų</w:t>
      </w:r>
      <w:proofErr w:type="spellEnd"/>
      <w:r w:rsidRPr="000C64AF">
        <w:rPr>
          <w:rFonts w:ascii="Times New Roman" w:hAnsi="Times New Roman"/>
          <w:sz w:val="24"/>
          <w:szCs w:val="24"/>
          <w:lang w:val="lt-LT"/>
        </w:rPr>
        <w:t xml:space="preserve"> sen., Lazdijų r. sav.</w:t>
      </w:r>
    </w:p>
    <w:p w14:paraId="4FD08EF2" w14:textId="77777777" w:rsidR="00955CCE" w:rsidRPr="000C64AF" w:rsidRDefault="00955CCE" w:rsidP="00955CCE">
      <w:pPr>
        <w:pStyle w:val="BodyText1"/>
        <w:tabs>
          <w:tab w:val="left" w:pos="851"/>
          <w:tab w:val="left" w:pos="993"/>
        </w:tabs>
        <w:ind w:firstLine="567"/>
        <w:rPr>
          <w:rFonts w:ascii="Times New Roman" w:hAnsi="Times New Roman"/>
          <w:sz w:val="24"/>
          <w:szCs w:val="24"/>
          <w:lang w:val="lt-LT"/>
        </w:rPr>
      </w:pPr>
    </w:p>
    <w:p w14:paraId="0F08B46E" w14:textId="77777777" w:rsidR="00955CCE" w:rsidRPr="000C64AF" w:rsidRDefault="00955CCE" w:rsidP="00955CCE">
      <w:pPr>
        <w:pStyle w:val="BodyText1"/>
        <w:tabs>
          <w:tab w:val="left" w:pos="851"/>
          <w:tab w:val="left" w:pos="993"/>
        </w:tabs>
        <w:ind w:firstLine="567"/>
        <w:rPr>
          <w:rFonts w:ascii="Times New Roman" w:hAnsi="Times New Roman"/>
          <w:b/>
          <w:i/>
          <w:sz w:val="24"/>
          <w:szCs w:val="24"/>
          <w:lang w:val="lt-LT"/>
        </w:rPr>
      </w:pPr>
      <w:r w:rsidRPr="000C64AF">
        <w:rPr>
          <w:rFonts w:ascii="Times New Roman" w:hAnsi="Times New Roman"/>
          <w:b/>
          <w:i/>
          <w:sz w:val="24"/>
          <w:szCs w:val="24"/>
          <w:lang w:val="lt-LT"/>
        </w:rPr>
        <w:t xml:space="preserve">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w:t>
      </w:r>
      <w:proofErr w:type="spellStart"/>
      <w:r w:rsidRPr="000C64AF">
        <w:rPr>
          <w:rFonts w:ascii="Times New Roman" w:hAnsi="Times New Roman"/>
          <w:b/>
          <w:i/>
          <w:sz w:val="24"/>
          <w:szCs w:val="24"/>
          <w:lang w:val="lt-LT"/>
        </w:rPr>
        <w:t>pajėgumus</w:t>
      </w:r>
      <w:proofErr w:type="spellEnd"/>
      <w:r w:rsidRPr="000C64AF">
        <w:rPr>
          <w:rFonts w:ascii="Times New Roman" w:hAnsi="Times New Roman"/>
          <w:b/>
          <w:i/>
          <w:sz w:val="24"/>
          <w:szCs w:val="24"/>
          <w:lang w:val="lt-LT"/>
        </w:rPr>
        <w:t>, juose vykdomą veiklą, naudojamas medžiagas ir mišinius; išmetamų (išleidžiamų) teršalų šaltinius, išmetamus (išleidžiamus) teršalus</w:t>
      </w:r>
    </w:p>
    <w:p w14:paraId="5BFEA39F" w14:textId="77777777" w:rsidR="00810C7E" w:rsidRPr="000C64AF" w:rsidRDefault="00810C7E" w:rsidP="00810C7E">
      <w:pPr>
        <w:jc w:val="center"/>
      </w:pPr>
    </w:p>
    <w:p w14:paraId="4E06ACA0" w14:textId="77777777" w:rsidR="004E040B" w:rsidRDefault="00E82F76" w:rsidP="004E040B">
      <w:pPr>
        <w:jc w:val="both"/>
      </w:pPr>
      <w:r w:rsidRPr="000C64AF">
        <w:t>UAB Alytaus regiono atliekų tvarkymo centras (toliau – Alytaus RATC)</w:t>
      </w:r>
      <w:r w:rsidRPr="000C64AF">
        <w:rPr>
          <w:b/>
        </w:rPr>
        <w:t xml:space="preserve"> </w:t>
      </w:r>
      <w:r w:rsidRPr="000C64AF">
        <w:t xml:space="preserve">pareiškiama veikla bus vykdoma, adresu Liepų g. 1A, Miesto kolonijos k., </w:t>
      </w:r>
      <w:proofErr w:type="spellStart"/>
      <w:r w:rsidRPr="000C64AF">
        <w:t>Seirijų</w:t>
      </w:r>
      <w:proofErr w:type="spellEnd"/>
      <w:r w:rsidRPr="000C64AF">
        <w:t xml:space="preserve"> sen., Lazdijų r. sav. </w:t>
      </w:r>
      <w:r w:rsidR="000E5EF9" w:rsidRPr="000C64AF">
        <w:t>Žemės s</w:t>
      </w:r>
      <w:r w:rsidRPr="000C64AF">
        <w:t>k</w:t>
      </w:r>
      <w:r w:rsidR="005E50A5">
        <w:t>lypo (</w:t>
      </w:r>
      <w:proofErr w:type="spellStart"/>
      <w:r w:rsidR="005E50A5">
        <w:t>unik</w:t>
      </w:r>
      <w:proofErr w:type="spellEnd"/>
      <w:r w:rsidR="005E50A5">
        <w:t xml:space="preserve">. Nr. 4400-3802-8232) </w:t>
      </w:r>
      <w:r w:rsidRPr="000C64AF">
        <w:t xml:space="preserve">paskirtis – kita, naudojimo būdas - </w:t>
      </w:r>
      <w:r w:rsidR="000E5EF9" w:rsidRPr="000C64AF">
        <w:t>a</w:t>
      </w:r>
      <w:r w:rsidRPr="000C64AF">
        <w:t xml:space="preserve">tliekų saugojimo, rūšiavimo ir utilizavimo (sąvartynai) teritorijos, plotas – 0,5105 ha. </w:t>
      </w:r>
      <w:r w:rsidR="004E040B" w:rsidRPr="000C64AF">
        <w:t xml:space="preserve">VĮ Registrų centro Nekilnojamojo turto registro centrinio duomenų banko išrašas pateiktas </w:t>
      </w:r>
      <w:r w:rsidR="004E040B" w:rsidRPr="000C64AF">
        <w:rPr>
          <w:b/>
        </w:rPr>
        <w:t>1 priede</w:t>
      </w:r>
      <w:r w:rsidR="004E040B" w:rsidRPr="000C64AF">
        <w:t>.</w:t>
      </w:r>
    </w:p>
    <w:p w14:paraId="52D7E56D" w14:textId="62356116" w:rsidR="000E5EF9" w:rsidRDefault="005E50A5" w:rsidP="00E82F76">
      <w:pPr>
        <w:jc w:val="both"/>
      </w:pPr>
      <w:r>
        <w:t>Konteinerių aikštelės plotas – 1000 m</w:t>
      </w:r>
      <w:r>
        <w:rPr>
          <w:vertAlign w:val="superscript"/>
        </w:rPr>
        <w:t>2</w:t>
      </w:r>
      <w:r>
        <w:t>.</w:t>
      </w:r>
    </w:p>
    <w:p w14:paraId="08B3523E" w14:textId="690C12FD" w:rsidR="00F00833" w:rsidRPr="005E50A5" w:rsidRDefault="00F00833" w:rsidP="00E82F76">
      <w:pPr>
        <w:jc w:val="both"/>
      </w:pPr>
      <w:r>
        <w:t xml:space="preserve">Sklypo </w:t>
      </w:r>
      <w:r w:rsidR="00965ADB">
        <w:t xml:space="preserve">planas su inžineriniais tinklais ir nurodytais statiniais </w:t>
      </w:r>
      <w:r>
        <w:t>pateiktas</w:t>
      </w:r>
      <w:r w:rsidRPr="00F00833">
        <w:rPr>
          <w:b/>
        </w:rPr>
        <w:t xml:space="preserve"> 2</w:t>
      </w:r>
      <w:r>
        <w:t xml:space="preserve"> </w:t>
      </w:r>
      <w:r w:rsidRPr="00F00833">
        <w:rPr>
          <w:b/>
        </w:rPr>
        <w:t>priede</w:t>
      </w:r>
      <w:r>
        <w:t>.</w:t>
      </w:r>
    </w:p>
    <w:p w14:paraId="3F895832" w14:textId="77777777" w:rsidR="00E82F76" w:rsidRPr="000C64AF" w:rsidRDefault="00E82F76" w:rsidP="00E82F76">
      <w:pPr>
        <w:jc w:val="both"/>
      </w:pPr>
      <w:r w:rsidRPr="000C64AF">
        <w:t xml:space="preserve">Pagal nuosavybės teisę žemės sklypas Nr. 4400-3802-8232 priklauso Lietuvos Respublikai. Vadovaujantis 2015 m. balandžio 15 d. Nacionalinės žemės tarnybos teritorinio skyriaus vedėjo sprendimu Nr. 4SK-448-(14.4.10.) valstybinės žemės patikėjimo teisė suteikta Lazdijų r. sav. Alytaus RATC žemės sklype Nr. 4400-3802-8232 pareiškiamą veiklą vykdys pagal patikėjimo teisę. VĮ Registrų centro Nekilnojamojo turto registro centrinio duomenų banko išrašas pateiktas </w:t>
      </w:r>
      <w:r w:rsidRPr="000C64AF">
        <w:rPr>
          <w:b/>
        </w:rPr>
        <w:t>1 priede</w:t>
      </w:r>
      <w:r w:rsidRPr="000C64AF">
        <w:t>.</w:t>
      </w:r>
    </w:p>
    <w:p w14:paraId="13094897" w14:textId="1700E8EC" w:rsidR="000E5EF9" w:rsidRPr="00524CBE" w:rsidRDefault="000E5EF9" w:rsidP="000E5EF9">
      <w:pPr>
        <w:jc w:val="both"/>
      </w:pPr>
      <w:r w:rsidRPr="000C64AF">
        <w:t>Didelių gabaritų ir kitų atliekų surinkimo aikštelės (toliau – DGASA) gretimybėse gyvenamųjų namų, visuomeninės paskirties objektų ir kitų ūkinės veiklos vykdytojų nėra. Artimiausias gyvenam</w:t>
      </w:r>
      <w:r w:rsidR="00524CBE">
        <w:t>osios paskirties teritorija</w:t>
      </w:r>
      <w:r w:rsidRPr="000C64AF">
        <w:t xml:space="preserve">, adresu Lazdijų r. sav., </w:t>
      </w:r>
      <w:proofErr w:type="spellStart"/>
      <w:r w:rsidRPr="000C64AF">
        <w:t>Seirijų</w:t>
      </w:r>
      <w:proofErr w:type="spellEnd"/>
      <w:r w:rsidRPr="000C64AF">
        <w:t xml:space="preserve"> sen., Mie</w:t>
      </w:r>
      <w:r w:rsidR="004E040B">
        <w:t xml:space="preserve">sto kolonijos k., </w:t>
      </w:r>
      <w:proofErr w:type="spellStart"/>
      <w:r w:rsidR="004E040B">
        <w:t>Sagavo</w:t>
      </w:r>
      <w:proofErr w:type="spellEnd"/>
      <w:r w:rsidR="004E040B">
        <w:t xml:space="preserve"> g. 1, </w:t>
      </w:r>
      <w:r w:rsidRPr="000C64AF">
        <w:t>nuo DGASA nutol</w:t>
      </w:r>
      <w:r w:rsidR="00524CBE">
        <w:t>usi</w:t>
      </w:r>
      <w:r w:rsidRPr="000C64AF">
        <w:t xml:space="preserve"> 0,</w:t>
      </w:r>
      <w:r w:rsidR="00524CBE">
        <w:t>09</w:t>
      </w:r>
      <w:r w:rsidRPr="000C64AF">
        <w:t xml:space="preserve"> km atstumu. Artimiausia ugdymo įstaiga lopšelis – darželis „Žibutė“, adresu Lazdijų r. sav., </w:t>
      </w:r>
      <w:proofErr w:type="spellStart"/>
      <w:r w:rsidRPr="000C64AF">
        <w:t>Seirijų</w:t>
      </w:r>
      <w:proofErr w:type="spellEnd"/>
      <w:r w:rsidRPr="000C64AF">
        <w:t xml:space="preserve"> mstl., Ežerėlio g. 10, nuo DGASA nutolęs 0,94 km </w:t>
      </w:r>
      <w:r w:rsidRPr="000C64AF">
        <w:lastRenderedPageBreak/>
        <w:t xml:space="preserve">atstumu. </w:t>
      </w:r>
      <w:proofErr w:type="spellStart"/>
      <w:r w:rsidRPr="000C64AF">
        <w:t>Seirijų</w:t>
      </w:r>
      <w:proofErr w:type="spellEnd"/>
      <w:r w:rsidRPr="000C64AF">
        <w:t xml:space="preserve"> ambulatorija, adresu Lazdijų r. sav., </w:t>
      </w:r>
      <w:proofErr w:type="spellStart"/>
      <w:r w:rsidRPr="000C64AF">
        <w:t>Seirijų</w:t>
      </w:r>
      <w:proofErr w:type="spellEnd"/>
      <w:r w:rsidRPr="000C64AF">
        <w:t xml:space="preserve"> mstl., J. Laukaičio g. 3, nuo </w:t>
      </w:r>
      <w:r w:rsidR="00524CBE">
        <w:t>DGASA</w:t>
      </w:r>
      <w:r w:rsidRPr="000C64AF">
        <w:t xml:space="preserve"> nutolusi 0,89 km </w:t>
      </w:r>
      <w:r w:rsidRPr="00524CBE">
        <w:t>atstumu. Žemėlapis su pažy</w:t>
      </w:r>
      <w:r w:rsidR="009A5DDC">
        <w:t>mėtomis gretimybėmis pateiktas</w:t>
      </w:r>
      <w:r w:rsidRPr="00524CBE">
        <w:t xml:space="preserve"> </w:t>
      </w:r>
      <w:r w:rsidR="00F00833" w:rsidRPr="00524CBE">
        <w:rPr>
          <w:b/>
        </w:rPr>
        <w:t>2</w:t>
      </w:r>
      <w:r w:rsidRPr="00524CBE">
        <w:rPr>
          <w:b/>
        </w:rPr>
        <w:t xml:space="preserve"> priede</w:t>
      </w:r>
      <w:r w:rsidRPr="00524CBE">
        <w:t>.</w:t>
      </w:r>
    </w:p>
    <w:p w14:paraId="663274D6" w14:textId="77777777" w:rsidR="000E5EF9" w:rsidRPr="00524CBE" w:rsidRDefault="000E5EF9" w:rsidP="00E82F76">
      <w:pPr>
        <w:jc w:val="both"/>
      </w:pPr>
    </w:p>
    <w:p w14:paraId="38B9277C" w14:textId="77777777" w:rsidR="00572F57" w:rsidRPr="000C64AF" w:rsidRDefault="000E5EF9" w:rsidP="00572F57">
      <w:pPr>
        <w:jc w:val="both"/>
      </w:pPr>
      <w:r w:rsidRPr="00524CBE">
        <w:t>Pareiškiamos veiklos teritorijoje</w:t>
      </w:r>
      <w:r w:rsidR="00572F57" w:rsidRPr="00524CBE">
        <w:t xml:space="preserve"> įrengti </w:t>
      </w:r>
      <w:r w:rsidRPr="00524CBE">
        <w:t>trys konteinerinio</w:t>
      </w:r>
      <w:r w:rsidRPr="000C64AF">
        <w:t xml:space="preserve"> tipo statiniai</w:t>
      </w:r>
      <w:r w:rsidR="00572F57" w:rsidRPr="000C64AF">
        <w:t>:</w:t>
      </w:r>
    </w:p>
    <w:p w14:paraId="322C8F8C" w14:textId="77777777" w:rsidR="00572F57" w:rsidRPr="000C64AF" w:rsidRDefault="00572F57" w:rsidP="00572F57">
      <w:pPr>
        <w:pStyle w:val="ListParagraph"/>
        <w:numPr>
          <w:ilvl w:val="0"/>
          <w:numId w:val="1"/>
        </w:numPr>
        <w:jc w:val="both"/>
      </w:pPr>
      <w:r w:rsidRPr="000C64AF">
        <w:t xml:space="preserve">Konteinerio tipo kontoros pastatas, montuojamas ant gelžbetoninės plokštės tipo pamato. Pastato matmenys L x B x H = 6.0 x 2.4 x 2.7 m. Pastatą sudaro trys patalpos: priėmimo kambarys, koridorius ir buitinė patalpa. </w:t>
      </w:r>
    </w:p>
    <w:p w14:paraId="728BBCFB" w14:textId="415C2C53" w:rsidR="00572F57" w:rsidRPr="000C64AF" w:rsidRDefault="00572F57" w:rsidP="00572F57">
      <w:pPr>
        <w:pStyle w:val="ListParagraph"/>
        <w:numPr>
          <w:ilvl w:val="0"/>
          <w:numId w:val="1"/>
        </w:numPr>
        <w:jc w:val="both"/>
      </w:pPr>
      <w:r w:rsidRPr="000C64AF">
        <w:t>Konteinerio tipo buities elektrotechnikos atliekų pastatas, montuojamas ant gelžbetoninės plokštės tipo pastato. Pastato matmenys L x B x H = 6,0 x 3,0 x 2,7 m. Pastatą sudaro viena bendra patalpa.</w:t>
      </w:r>
      <w:r w:rsidR="00C360B5">
        <w:t xml:space="preserve"> </w:t>
      </w:r>
    </w:p>
    <w:p w14:paraId="75DDE231" w14:textId="1E9C3BD0" w:rsidR="00572F57" w:rsidRPr="000C64AF" w:rsidRDefault="00572F57" w:rsidP="00572F57">
      <w:pPr>
        <w:pStyle w:val="ListParagraph"/>
        <w:numPr>
          <w:ilvl w:val="0"/>
          <w:numId w:val="1"/>
        </w:numPr>
        <w:jc w:val="both"/>
      </w:pPr>
      <w:r w:rsidRPr="000C64AF">
        <w:t>Konteinerio tipo buities pavojingų atliekų pastatas, montuojamas ant gelžbetoninės plokštės tipo pamato. Pastato matmenys L x B x H = 6,0 x 3,0 x 2,7 m. Pastatą sudaro viena bendra patalpa.</w:t>
      </w:r>
      <w:r w:rsidR="00C360B5">
        <w:t xml:space="preserve"> Pavojingosios atliekos pastate bus laikomos uždarose statinėse ar kitose talpose.</w:t>
      </w:r>
    </w:p>
    <w:p w14:paraId="5C3B5920" w14:textId="6FDA1C56" w:rsidR="000E5EF9" w:rsidRPr="000C64AF" w:rsidRDefault="00572F57" w:rsidP="00E82F76">
      <w:pPr>
        <w:jc w:val="both"/>
      </w:pPr>
      <w:r w:rsidRPr="000C64AF">
        <w:t xml:space="preserve">DGASA </w:t>
      </w:r>
      <w:r w:rsidR="00C360B5">
        <w:t>atviroje</w:t>
      </w:r>
      <w:r w:rsidR="004E040B">
        <w:t xml:space="preserve">, kieta danga dengtoje </w:t>
      </w:r>
      <w:r w:rsidR="00C360B5">
        <w:t xml:space="preserve">teritorijoje </w:t>
      </w:r>
      <w:r w:rsidRPr="000C64AF">
        <w:t xml:space="preserve">bus išdėstyti </w:t>
      </w:r>
      <w:r w:rsidR="000E5EF9" w:rsidRPr="000C64AF">
        <w:t xml:space="preserve">atliekų konteineriai, kuriuose bus laikomos </w:t>
      </w:r>
      <w:r w:rsidR="004E040B">
        <w:t xml:space="preserve">nepavojingosios </w:t>
      </w:r>
      <w:r w:rsidR="000E5EF9" w:rsidRPr="000C64AF">
        <w:t>atliekos pagal atliekų rūšis. Numatomas toks atliekų konteinerių komplektas:</w:t>
      </w:r>
    </w:p>
    <w:p w14:paraId="6BD70D0B" w14:textId="77777777" w:rsidR="000E5EF9" w:rsidRPr="000C64AF" w:rsidRDefault="000E5EF9" w:rsidP="00E82F76">
      <w:pPr>
        <w:jc w:val="both"/>
      </w:pPr>
    </w:p>
    <w:tbl>
      <w:tblPr>
        <w:tblStyle w:val="TableGrid"/>
        <w:tblW w:w="0" w:type="auto"/>
        <w:tblInd w:w="562" w:type="dxa"/>
        <w:tblLook w:val="04A0" w:firstRow="1" w:lastRow="0" w:firstColumn="1" w:lastColumn="0" w:noHBand="0" w:noVBand="1"/>
      </w:tblPr>
      <w:tblGrid>
        <w:gridCol w:w="739"/>
        <w:gridCol w:w="3110"/>
        <w:gridCol w:w="2513"/>
        <w:gridCol w:w="1026"/>
        <w:gridCol w:w="1035"/>
      </w:tblGrid>
      <w:tr w:rsidR="000E5EF9" w:rsidRPr="000C64AF" w14:paraId="1C8102EA" w14:textId="77777777" w:rsidTr="00A509C3">
        <w:tc>
          <w:tcPr>
            <w:tcW w:w="739" w:type="dxa"/>
          </w:tcPr>
          <w:p w14:paraId="341C58D5" w14:textId="77777777" w:rsidR="000E5EF9" w:rsidRPr="000C64AF" w:rsidRDefault="000E5EF9" w:rsidP="008E73D8">
            <w:pPr>
              <w:jc w:val="both"/>
              <w:rPr>
                <w:b/>
              </w:rPr>
            </w:pPr>
            <w:r w:rsidRPr="000C64AF">
              <w:rPr>
                <w:b/>
              </w:rPr>
              <w:t>Eil. Nr.</w:t>
            </w:r>
          </w:p>
        </w:tc>
        <w:tc>
          <w:tcPr>
            <w:tcW w:w="3110" w:type="dxa"/>
          </w:tcPr>
          <w:p w14:paraId="3E88A458" w14:textId="77777777" w:rsidR="000E5EF9" w:rsidRPr="000C64AF" w:rsidRDefault="000E5EF9" w:rsidP="008E73D8">
            <w:pPr>
              <w:jc w:val="both"/>
              <w:rPr>
                <w:b/>
              </w:rPr>
            </w:pPr>
            <w:r w:rsidRPr="000C64AF">
              <w:rPr>
                <w:b/>
              </w:rPr>
              <w:t>Konteinerio tipas</w:t>
            </w:r>
          </w:p>
        </w:tc>
        <w:tc>
          <w:tcPr>
            <w:tcW w:w="2513" w:type="dxa"/>
          </w:tcPr>
          <w:p w14:paraId="1B1589F4" w14:textId="77777777" w:rsidR="000E5EF9" w:rsidRPr="000C64AF" w:rsidRDefault="000E5EF9" w:rsidP="008E73D8">
            <w:pPr>
              <w:jc w:val="both"/>
              <w:rPr>
                <w:b/>
              </w:rPr>
            </w:pPr>
            <w:r w:rsidRPr="000C64AF">
              <w:rPr>
                <w:b/>
              </w:rPr>
              <w:t>Paskirtis</w:t>
            </w:r>
          </w:p>
        </w:tc>
        <w:tc>
          <w:tcPr>
            <w:tcW w:w="1026" w:type="dxa"/>
          </w:tcPr>
          <w:p w14:paraId="245A2225" w14:textId="77777777" w:rsidR="000E5EF9" w:rsidRPr="000C64AF" w:rsidRDefault="000E5EF9" w:rsidP="008E73D8">
            <w:pPr>
              <w:jc w:val="both"/>
              <w:rPr>
                <w:b/>
              </w:rPr>
            </w:pPr>
            <w:r w:rsidRPr="000C64AF">
              <w:rPr>
                <w:b/>
              </w:rPr>
              <w:t>Talpa, m</w:t>
            </w:r>
            <w:r w:rsidRPr="000C64AF">
              <w:rPr>
                <w:b/>
                <w:vertAlign w:val="superscript"/>
              </w:rPr>
              <w:t>3</w:t>
            </w:r>
          </w:p>
        </w:tc>
        <w:tc>
          <w:tcPr>
            <w:tcW w:w="1035" w:type="dxa"/>
          </w:tcPr>
          <w:p w14:paraId="30DCAA60" w14:textId="77777777" w:rsidR="000E5EF9" w:rsidRPr="000C64AF" w:rsidRDefault="000E5EF9" w:rsidP="008E73D8">
            <w:pPr>
              <w:jc w:val="both"/>
              <w:rPr>
                <w:b/>
              </w:rPr>
            </w:pPr>
            <w:r w:rsidRPr="000C64AF">
              <w:rPr>
                <w:b/>
              </w:rPr>
              <w:t>Kiekis, vnt.</w:t>
            </w:r>
          </w:p>
        </w:tc>
      </w:tr>
      <w:tr w:rsidR="000E5EF9" w:rsidRPr="000C64AF" w14:paraId="58FDA0C4" w14:textId="77777777" w:rsidTr="00A509C3">
        <w:tc>
          <w:tcPr>
            <w:tcW w:w="739" w:type="dxa"/>
          </w:tcPr>
          <w:p w14:paraId="1C597CEA" w14:textId="77777777" w:rsidR="000E5EF9" w:rsidRPr="000C64AF" w:rsidRDefault="000E5EF9" w:rsidP="008E73D8">
            <w:pPr>
              <w:jc w:val="both"/>
            </w:pPr>
            <w:r w:rsidRPr="000C64AF">
              <w:t>1.</w:t>
            </w:r>
          </w:p>
        </w:tc>
        <w:tc>
          <w:tcPr>
            <w:tcW w:w="3110" w:type="dxa"/>
          </w:tcPr>
          <w:p w14:paraId="3019CF70" w14:textId="77777777" w:rsidR="000E5EF9" w:rsidRPr="000C64AF" w:rsidRDefault="000E5EF9" w:rsidP="008E73D8">
            <w:pPr>
              <w:jc w:val="both"/>
            </w:pPr>
            <w:r w:rsidRPr="000C64AF">
              <w:t>Uždaras, nekilnojamas</w:t>
            </w:r>
          </w:p>
        </w:tc>
        <w:tc>
          <w:tcPr>
            <w:tcW w:w="2513" w:type="dxa"/>
          </w:tcPr>
          <w:p w14:paraId="6937B887" w14:textId="77777777" w:rsidR="000E5EF9" w:rsidRPr="000C64AF" w:rsidRDefault="000E5EF9" w:rsidP="008E73D8">
            <w:pPr>
              <w:jc w:val="both"/>
            </w:pPr>
            <w:r w:rsidRPr="000C64AF">
              <w:t>Naudotai buities technikai</w:t>
            </w:r>
          </w:p>
        </w:tc>
        <w:tc>
          <w:tcPr>
            <w:tcW w:w="1026" w:type="dxa"/>
          </w:tcPr>
          <w:p w14:paraId="19AEFFC4" w14:textId="77777777" w:rsidR="000E5EF9" w:rsidRPr="000C64AF" w:rsidRDefault="000E5EF9" w:rsidP="008E73D8">
            <w:pPr>
              <w:jc w:val="both"/>
            </w:pPr>
            <w:r w:rsidRPr="000C64AF">
              <w:t>30</w:t>
            </w:r>
          </w:p>
        </w:tc>
        <w:tc>
          <w:tcPr>
            <w:tcW w:w="1035" w:type="dxa"/>
          </w:tcPr>
          <w:p w14:paraId="6996CB2E" w14:textId="77777777" w:rsidR="000E5EF9" w:rsidRPr="000C64AF" w:rsidRDefault="000E5EF9" w:rsidP="008E73D8">
            <w:pPr>
              <w:jc w:val="both"/>
            </w:pPr>
            <w:r w:rsidRPr="000C64AF">
              <w:t>1</w:t>
            </w:r>
          </w:p>
        </w:tc>
      </w:tr>
      <w:tr w:rsidR="000E5EF9" w:rsidRPr="000C64AF" w14:paraId="60F0A39C" w14:textId="77777777" w:rsidTr="00A509C3">
        <w:tc>
          <w:tcPr>
            <w:tcW w:w="739" w:type="dxa"/>
          </w:tcPr>
          <w:p w14:paraId="150D5F1D" w14:textId="77777777" w:rsidR="000E5EF9" w:rsidRPr="000C64AF" w:rsidRDefault="000E5EF9" w:rsidP="008E73D8">
            <w:pPr>
              <w:jc w:val="both"/>
            </w:pPr>
            <w:r w:rsidRPr="000C64AF">
              <w:t>2.</w:t>
            </w:r>
          </w:p>
        </w:tc>
        <w:tc>
          <w:tcPr>
            <w:tcW w:w="3110" w:type="dxa"/>
            <w:vMerge w:val="restart"/>
          </w:tcPr>
          <w:p w14:paraId="3D06A231" w14:textId="77777777" w:rsidR="000E5EF9" w:rsidRPr="000C64AF" w:rsidRDefault="000E5EF9" w:rsidP="008E73D8">
            <w:pPr>
              <w:jc w:val="both"/>
            </w:pPr>
            <w:r w:rsidRPr="000C64AF">
              <w:t>Užkeliami, uždari</w:t>
            </w:r>
          </w:p>
        </w:tc>
        <w:tc>
          <w:tcPr>
            <w:tcW w:w="2513" w:type="dxa"/>
          </w:tcPr>
          <w:p w14:paraId="428916A8" w14:textId="77777777" w:rsidR="000E5EF9" w:rsidRPr="000C64AF" w:rsidRDefault="000E5EF9" w:rsidP="008E73D8">
            <w:pPr>
              <w:jc w:val="both"/>
            </w:pPr>
            <w:r w:rsidRPr="000C64AF">
              <w:t>Statybinėms atliekoms</w:t>
            </w:r>
          </w:p>
        </w:tc>
        <w:tc>
          <w:tcPr>
            <w:tcW w:w="1026" w:type="dxa"/>
          </w:tcPr>
          <w:p w14:paraId="2036F13E" w14:textId="77777777" w:rsidR="000E5EF9" w:rsidRPr="000C64AF" w:rsidRDefault="000E5EF9" w:rsidP="008E73D8">
            <w:pPr>
              <w:jc w:val="both"/>
            </w:pPr>
            <w:r w:rsidRPr="000C64AF">
              <w:t>10</w:t>
            </w:r>
          </w:p>
        </w:tc>
        <w:tc>
          <w:tcPr>
            <w:tcW w:w="1035" w:type="dxa"/>
          </w:tcPr>
          <w:p w14:paraId="76D19290" w14:textId="77777777" w:rsidR="000E5EF9" w:rsidRPr="000C64AF" w:rsidRDefault="000E5EF9" w:rsidP="008E73D8">
            <w:pPr>
              <w:jc w:val="both"/>
            </w:pPr>
            <w:r w:rsidRPr="000C64AF">
              <w:t>1</w:t>
            </w:r>
          </w:p>
        </w:tc>
      </w:tr>
      <w:tr w:rsidR="000E5EF9" w:rsidRPr="000C64AF" w14:paraId="289B108C" w14:textId="77777777" w:rsidTr="00A509C3">
        <w:tc>
          <w:tcPr>
            <w:tcW w:w="739" w:type="dxa"/>
          </w:tcPr>
          <w:p w14:paraId="0AC176E9" w14:textId="77777777" w:rsidR="000E5EF9" w:rsidRPr="000C64AF" w:rsidRDefault="000E5EF9" w:rsidP="008E73D8">
            <w:pPr>
              <w:jc w:val="both"/>
            </w:pPr>
            <w:r w:rsidRPr="000C64AF">
              <w:t>3.</w:t>
            </w:r>
          </w:p>
        </w:tc>
        <w:tc>
          <w:tcPr>
            <w:tcW w:w="3110" w:type="dxa"/>
            <w:vMerge/>
          </w:tcPr>
          <w:p w14:paraId="3AFB76F3" w14:textId="77777777" w:rsidR="000E5EF9" w:rsidRPr="000C64AF" w:rsidRDefault="000E5EF9" w:rsidP="008E73D8">
            <w:pPr>
              <w:jc w:val="both"/>
            </w:pPr>
          </w:p>
        </w:tc>
        <w:tc>
          <w:tcPr>
            <w:tcW w:w="2513" w:type="dxa"/>
          </w:tcPr>
          <w:p w14:paraId="5C0F2BDB" w14:textId="77777777" w:rsidR="000E5EF9" w:rsidRPr="000C64AF" w:rsidRDefault="000E5EF9" w:rsidP="008E73D8">
            <w:pPr>
              <w:jc w:val="both"/>
            </w:pPr>
            <w:r w:rsidRPr="000C64AF">
              <w:t>Popieriaus ir kartono atliekoms</w:t>
            </w:r>
          </w:p>
        </w:tc>
        <w:tc>
          <w:tcPr>
            <w:tcW w:w="1026" w:type="dxa"/>
          </w:tcPr>
          <w:p w14:paraId="4D1259C2" w14:textId="77777777" w:rsidR="000E5EF9" w:rsidRPr="000C64AF" w:rsidRDefault="000E5EF9" w:rsidP="008E73D8">
            <w:pPr>
              <w:jc w:val="both"/>
            </w:pPr>
            <w:r w:rsidRPr="000C64AF">
              <w:t>10</w:t>
            </w:r>
          </w:p>
        </w:tc>
        <w:tc>
          <w:tcPr>
            <w:tcW w:w="1035" w:type="dxa"/>
          </w:tcPr>
          <w:p w14:paraId="540A4237" w14:textId="77777777" w:rsidR="000E5EF9" w:rsidRPr="000C64AF" w:rsidRDefault="000E5EF9" w:rsidP="008E73D8">
            <w:pPr>
              <w:jc w:val="both"/>
            </w:pPr>
            <w:r w:rsidRPr="000C64AF">
              <w:t>1</w:t>
            </w:r>
          </w:p>
        </w:tc>
      </w:tr>
      <w:tr w:rsidR="000E5EF9" w:rsidRPr="000C64AF" w14:paraId="0F2BA322" w14:textId="77777777" w:rsidTr="00A509C3">
        <w:tc>
          <w:tcPr>
            <w:tcW w:w="739" w:type="dxa"/>
          </w:tcPr>
          <w:p w14:paraId="5FD69928" w14:textId="77777777" w:rsidR="000E5EF9" w:rsidRPr="000C64AF" w:rsidRDefault="000E5EF9" w:rsidP="008E73D8">
            <w:pPr>
              <w:jc w:val="both"/>
            </w:pPr>
            <w:r w:rsidRPr="000C64AF">
              <w:t>4.</w:t>
            </w:r>
          </w:p>
        </w:tc>
        <w:tc>
          <w:tcPr>
            <w:tcW w:w="3110" w:type="dxa"/>
            <w:vMerge/>
          </w:tcPr>
          <w:p w14:paraId="46BE8C9E" w14:textId="77777777" w:rsidR="000E5EF9" w:rsidRPr="000C64AF" w:rsidRDefault="000E5EF9" w:rsidP="008E73D8">
            <w:pPr>
              <w:jc w:val="both"/>
            </w:pPr>
          </w:p>
        </w:tc>
        <w:tc>
          <w:tcPr>
            <w:tcW w:w="2513" w:type="dxa"/>
          </w:tcPr>
          <w:p w14:paraId="17255142" w14:textId="77777777" w:rsidR="000E5EF9" w:rsidRPr="000C64AF" w:rsidRDefault="000E5EF9" w:rsidP="008E73D8">
            <w:pPr>
              <w:jc w:val="both"/>
            </w:pPr>
            <w:r w:rsidRPr="000C64AF">
              <w:t>Plastiko ir PET atliekoms (pakuotėms)</w:t>
            </w:r>
          </w:p>
        </w:tc>
        <w:tc>
          <w:tcPr>
            <w:tcW w:w="1026" w:type="dxa"/>
          </w:tcPr>
          <w:p w14:paraId="0DAB0BE0" w14:textId="77777777" w:rsidR="000E5EF9" w:rsidRPr="000C64AF" w:rsidRDefault="000E5EF9" w:rsidP="008E73D8">
            <w:pPr>
              <w:jc w:val="both"/>
            </w:pPr>
            <w:r w:rsidRPr="000C64AF">
              <w:t>10</w:t>
            </w:r>
          </w:p>
        </w:tc>
        <w:tc>
          <w:tcPr>
            <w:tcW w:w="1035" w:type="dxa"/>
          </w:tcPr>
          <w:p w14:paraId="75F33B02" w14:textId="77777777" w:rsidR="000E5EF9" w:rsidRPr="000C64AF" w:rsidRDefault="000E5EF9" w:rsidP="008E73D8">
            <w:pPr>
              <w:jc w:val="both"/>
            </w:pPr>
            <w:r w:rsidRPr="000C64AF">
              <w:t>1</w:t>
            </w:r>
          </w:p>
        </w:tc>
      </w:tr>
      <w:tr w:rsidR="000E5EF9" w:rsidRPr="000C64AF" w14:paraId="569B4F5D" w14:textId="77777777" w:rsidTr="00A509C3">
        <w:tc>
          <w:tcPr>
            <w:tcW w:w="739" w:type="dxa"/>
          </w:tcPr>
          <w:p w14:paraId="181DF5F1" w14:textId="77777777" w:rsidR="000E5EF9" w:rsidRPr="000C64AF" w:rsidRDefault="000E5EF9" w:rsidP="008E73D8">
            <w:pPr>
              <w:jc w:val="both"/>
            </w:pPr>
            <w:r w:rsidRPr="000C64AF">
              <w:t>5.</w:t>
            </w:r>
          </w:p>
        </w:tc>
        <w:tc>
          <w:tcPr>
            <w:tcW w:w="3110" w:type="dxa"/>
            <w:vMerge w:val="restart"/>
          </w:tcPr>
          <w:p w14:paraId="5070E6EE" w14:textId="77777777" w:rsidR="000E5EF9" w:rsidRPr="000C64AF" w:rsidRDefault="000E5EF9" w:rsidP="008E73D8">
            <w:pPr>
              <w:jc w:val="both"/>
            </w:pPr>
            <w:r w:rsidRPr="000C64AF">
              <w:t>Užkeliamas, atviras</w:t>
            </w:r>
          </w:p>
        </w:tc>
        <w:tc>
          <w:tcPr>
            <w:tcW w:w="2513" w:type="dxa"/>
          </w:tcPr>
          <w:p w14:paraId="16582423" w14:textId="77777777" w:rsidR="000E5EF9" w:rsidRPr="000C64AF" w:rsidRDefault="000E5EF9" w:rsidP="008E73D8">
            <w:pPr>
              <w:jc w:val="both"/>
            </w:pPr>
            <w:r w:rsidRPr="000C64AF">
              <w:t>Plastiko atliekoms</w:t>
            </w:r>
          </w:p>
        </w:tc>
        <w:tc>
          <w:tcPr>
            <w:tcW w:w="1026" w:type="dxa"/>
          </w:tcPr>
          <w:p w14:paraId="4E6F06DD" w14:textId="77777777" w:rsidR="000E5EF9" w:rsidRPr="000C64AF" w:rsidRDefault="000E5EF9" w:rsidP="008E73D8">
            <w:pPr>
              <w:jc w:val="both"/>
            </w:pPr>
            <w:r w:rsidRPr="000C64AF">
              <w:t>10</w:t>
            </w:r>
          </w:p>
        </w:tc>
        <w:tc>
          <w:tcPr>
            <w:tcW w:w="1035" w:type="dxa"/>
          </w:tcPr>
          <w:p w14:paraId="14673650" w14:textId="77777777" w:rsidR="000E5EF9" w:rsidRPr="000C64AF" w:rsidRDefault="000E5EF9" w:rsidP="008E73D8">
            <w:pPr>
              <w:jc w:val="both"/>
            </w:pPr>
            <w:r w:rsidRPr="000C64AF">
              <w:t>2</w:t>
            </w:r>
          </w:p>
        </w:tc>
      </w:tr>
      <w:tr w:rsidR="000E5EF9" w:rsidRPr="000C64AF" w14:paraId="6064156B" w14:textId="77777777" w:rsidTr="00A509C3">
        <w:tc>
          <w:tcPr>
            <w:tcW w:w="739" w:type="dxa"/>
          </w:tcPr>
          <w:p w14:paraId="1F407462" w14:textId="77777777" w:rsidR="000E5EF9" w:rsidRPr="000C64AF" w:rsidRDefault="000E5EF9" w:rsidP="008E73D8">
            <w:pPr>
              <w:jc w:val="both"/>
            </w:pPr>
            <w:r w:rsidRPr="000C64AF">
              <w:t>6.</w:t>
            </w:r>
          </w:p>
        </w:tc>
        <w:tc>
          <w:tcPr>
            <w:tcW w:w="3110" w:type="dxa"/>
            <w:vMerge/>
          </w:tcPr>
          <w:p w14:paraId="06BDA607" w14:textId="77777777" w:rsidR="000E5EF9" w:rsidRPr="000C64AF" w:rsidRDefault="000E5EF9" w:rsidP="008E73D8">
            <w:pPr>
              <w:jc w:val="both"/>
            </w:pPr>
          </w:p>
        </w:tc>
        <w:tc>
          <w:tcPr>
            <w:tcW w:w="2513" w:type="dxa"/>
          </w:tcPr>
          <w:p w14:paraId="34970687" w14:textId="77777777" w:rsidR="000E5EF9" w:rsidRPr="000C64AF" w:rsidRDefault="000E5EF9" w:rsidP="008E73D8">
            <w:pPr>
              <w:jc w:val="both"/>
            </w:pPr>
            <w:proofErr w:type="spellStart"/>
            <w:r w:rsidRPr="000C64AF">
              <w:t>Bioskaidžioms</w:t>
            </w:r>
            <w:proofErr w:type="spellEnd"/>
            <w:r w:rsidRPr="000C64AF">
              <w:t xml:space="preserve"> atliekoms</w:t>
            </w:r>
          </w:p>
        </w:tc>
        <w:tc>
          <w:tcPr>
            <w:tcW w:w="1026" w:type="dxa"/>
          </w:tcPr>
          <w:p w14:paraId="20E2346C" w14:textId="77777777" w:rsidR="000E5EF9" w:rsidRPr="000C64AF" w:rsidRDefault="000E5EF9" w:rsidP="008E73D8">
            <w:pPr>
              <w:jc w:val="both"/>
            </w:pPr>
            <w:r w:rsidRPr="000C64AF">
              <w:t>10</w:t>
            </w:r>
          </w:p>
        </w:tc>
        <w:tc>
          <w:tcPr>
            <w:tcW w:w="1035" w:type="dxa"/>
          </w:tcPr>
          <w:p w14:paraId="2101E2BC" w14:textId="77777777" w:rsidR="000E5EF9" w:rsidRPr="000C64AF" w:rsidRDefault="000E5EF9" w:rsidP="008E73D8">
            <w:pPr>
              <w:jc w:val="both"/>
            </w:pPr>
            <w:r w:rsidRPr="000C64AF">
              <w:t>1</w:t>
            </w:r>
          </w:p>
        </w:tc>
      </w:tr>
      <w:tr w:rsidR="000E5EF9" w:rsidRPr="000C64AF" w14:paraId="3A2D4FDF" w14:textId="77777777" w:rsidTr="00A509C3">
        <w:tc>
          <w:tcPr>
            <w:tcW w:w="739" w:type="dxa"/>
          </w:tcPr>
          <w:p w14:paraId="7A96A2E1" w14:textId="77777777" w:rsidR="000E5EF9" w:rsidRPr="000C64AF" w:rsidRDefault="000E5EF9" w:rsidP="008E73D8">
            <w:pPr>
              <w:jc w:val="both"/>
            </w:pPr>
            <w:r w:rsidRPr="000C64AF">
              <w:t>7.</w:t>
            </w:r>
          </w:p>
        </w:tc>
        <w:tc>
          <w:tcPr>
            <w:tcW w:w="3110" w:type="dxa"/>
            <w:vMerge/>
          </w:tcPr>
          <w:p w14:paraId="7FF378FC" w14:textId="77777777" w:rsidR="000E5EF9" w:rsidRPr="000C64AF" w:rsidRDefault="000E5EF9" w:rsidP="008E73D8">
            <w:pPr>
              <w:jc w:val="both"/>
            </w:pPr>
          </w:p>
        </w:tc>
        <w:tc>
          <w:tcPr>
            <w:tcW w:w="2513" w:type="dxa"/>
          </w:tcPr>
          <w:p w14:paraId="3A756770" w14:textId="77777777" w:rsidR="000E5EF9" w:rsidRPr="000C64AF" w:rsidRDefault="000E5EF9" w:rsidP="008E73D8">
            <w:pPr>
              <w:jc w:val="both"/>
            </w:pPr>
            <w:r w:rsidRPr="000C64AF">
              <w:t>Juodųjų metalų atliekoms</w:t>
            </w:r>
          </w:p>
        </w:tc>
        <w:tc>
          <w:tcPr>
            <w:tcW w:w="1026" w:type="dxa"/>
          </w:tcPr>
          <w:p w14:paraId="450E1252" w14:textId="77777777" w:rsidR="000E5EF9" w:rsidRPr="000C64AF" w:rsidRDefault="000E5EF9" w:rsidP="008E73D8">
            <w:pPr>
              <w:jc w:val="both"/>
            </w:pPr>
            <w:r w:rsidRPr="000C64AF">
              <w:t>10</w:t>
            </w:r>
          </w:p>
        </w:tc>
        <w:tc>
          <w:tcPr>
            <w:tcW w:w="1035" w:type="dxa"/>
          </w:tcPr>
          <w:p w14:paraId="47E1BD70" w14:textId="77777777" w:rsidR="000E5EF9" w:rsidRPr="000C64AF" w:rsidRDefault="000E5EF9" w:rsidP="008E73D8">
            <w:pPr>
              <w:jc w:val="both"/>
            </w:pPr>
            <w:r w:rsidRPr="000C64AF">
              <w:t>1</w:t>
            </w:r>
          </w:p>
        </w:tc>
      </w:tr>
      <w:tr w:rsidR="000E5EF9" w:rsidRPr="000C64AF" w14:paraId="4D065B7B" w14:textId="77777777" w:rsidTr="00A509C3">
        <w:tc>
          <w:tcPr>
            <w:tcW w:w="739" w:type="dxa"/>
          </w:tcPr>
          <w:p w14:paraId="775E0436" w14:textId="77777777" w:rsidR="000E5EF9" w:rsidRPr="000C64AF" w:rsidRDefault="000E5EF9" w:rsidP="008E73D8">
            <w:pPr>
              <w:jc w:val="both"/>
            </w:pPr>
            <w:r w:rsidRPr="000C64AF">
              <w:t>8.</w:t>
            </w:r>
          </w:p>
        </w:tc>
        <w:tc>
          <w:tcPr>
            <w:tcW w:w="3110" w:type="dxa"/>
            <w:vMerge/>
          </w:tcPr>
          <w:p w14:paraId="6CD48287" w14:textId="77777777" w:rsidR="000E5EF9" w:rsidRPr="000C64AF" w:rsidRDefault="000E5EF9" w:rsidP="008E73D8">
            <w:pPr>
              <w:jc w:val="both"/>
            </w:pPr>
          </w:p>
        </w:tc>
        <w:tc>
          <w:tcPr>
            <w:tcW w:w="2513" w:type="dxa"/>
          </w:tcPr>
          <w:p w14:paraId="2FA05913" w14:textId="77777777" w:rsidR="000E5EF9" w:rsidRPr="000C64AF" w:rsidRDefault="000E5EF9" w:rsidP="008E73D8">
            <w:pPr>
              <w:jc w:val="both"/>
            </w:pPr>
            <w:r w:rsidRPr="000C64AF">
              <w:t>Statybinėms atliekoms (inertinės)</w:t>
            </w:r>
          </w:p>
        </w:tc>
        <w:tc>
          <w:tcPr>
            <w:tcW w:w="1026" w:type="dxa"/>
          </w:tcPr>
          <w:p w14:paraId="3585F443" w14:textId="77777777" w:rsidR="000E5EF9" w:rsidRPr="000C64AF" w:rsidRDefault="000E5EF9" w:rsidP="008E73D8">
            <w:pPr>
              <w:jc w:val="both"/>
            </w:pPr>
            <w:r w:rsidRPr="000C64AF">
              <w:t>10</w:t>
            </w:r>
          </w:p>
        </w:tc>
        <w:tc>
          <w:tcPr>
            <w:tcW w:w="1035" w:type="dxa"/>
          </w:tcPr>
          <w:p w14:paraId="6EF87751" w14:textId="77777777" w:rsidR="000E5EF9" w:rsidRPr="000C64AF" w:rsidRDefault="000E5EF9" w:rsidP="008E73D8">
            <w:pPr>
              <w:jc w:val="both"/>
            </w:pPr>
            <w:r w:rsidRPr="000C64AF">
              <w:t>1</w:t>
            </w:r>
          </w:p>
        </w:tc>
      </w:tr>
      <w:tr w:rsidR="000E5EF9" w:rsidRPr="000C64AF" w14:paraId="6AF8D263" w14:textId="77777777" w:rsidTr="00A509C3">
        <w:tc>
          <w:tcPr>
            <w:tcW w:w="739" w:type="dxa"/>
          </w:tcPr>
          <w:p w14:paraId="07F05DAC" w14:textId="77777777" w:rsidR="000E5EF9" w:rsidRPr="000C64AF" w:rsidRDefault="000E5EF9" w:rsidP="008E73D8">
            <w:pPr>
              <w:jc w:val="both"/>
            </w:pPr>
            <w:r w:rsidRPr="000C64AF">
              <w:t>9.</w:t>
            </w:r>
          </w:p>
        </w:tc>
        <w:tc>
          <w:tcPr>
            <w:tcW w:w="3110" w:type="dxa"/>
            <w:vMerge w:val="restart"/>
          </w:tcPr>
          <w:p w14:paraId="2B4636C0" w14:textId="77777777" w:rsidR="000E5EF9" w:rsidRPr="000C64AF" w:rsidRDefault="000E5EF9" w:rsidP="008E73D8">
            <w:pPr>
              <w:jc w:val="both"/>
            </w:pPr>
            <w:r w:rsidRPr="000C64AF">
              <w:t>Užkeliami, uždari</w:t>
            </w:r>
          </w:p>
        </w:tc>
        <w:tc>
          <w:tcPr>
            <w:tcW w:w="2513" w:type="dxa"/>
          </w:tcPr>
          <w:p w14:paraId="3FAF1E1F" w14:textId="77777777" w:rsidR="000E5EF9" w:rsidRPr="000C64AF" w:rsidRDefault="000E5EF9" w:rsidP="008E73D8">
            <w:pPr>
              <w:jc w:val="both"/>
            </w:pPr>
            <w:r w:rsidRPr="000C64AF">
              <w:t>Bespalvio stiklo atliekoms</w:t>
            </w:r>
          </w:p>
        </w:tc>
        <w:tc>
          <w:tcPr>
            <w:tcW w:w="1026" w:type="dxa"/>
          </w:tcPr>
          <w:p w14:paraId="3C2351D8" w14:textId="77777777" w:rsidR="000E5EF9" w:rsidRPr="000C64AF" w:rsidRDefault="000E5EF9" w:rsidP="008E73D8">
            <w:pPr>
              <w:jc w:val="both"/>
            </w:pPr>
            <w:r w:rsidRPr="000C64AF">
              <w:t>7</w:t>
            </w:r>
          </w:p>
        </w:tc>
        <w:tc>
          <w:tcPr>
            <w:tcW w:w="1035" w:type="dxa"/>
          </w:tcPr>
          <w:p w14:paraId="3207A95B" w14:textId="77777777" w:rsidR="000E5EF9" w:rsidRPr="000C64AF" w:rsidRDefault="000E5EF9" w:rsidP="008E73D8">
            <w:pPr>
              <w:jc w:val="both"/>
            </w:pPr>
            <w:r w:rsidRPr="000C64AF">
              <w:t>1</w:t>
            </w:r>
          </w:p>
        </w:tc>
      </w:tr>
      <w:tr w:rsidR="000E5EF9" w:rsidRPr="000C64AF" w14:paraId="579042E2" w14:textId="77777777" w:rsidTr="00A509C3">
        <w:tc>
          <w:tcPr>
            <w:tcW w:w="739" w:type="dxa"/>
          </w:tcPr>
          <w:p w14:paraId="66AC00FF" w14:textId="77777777" w:rsidR="000E5EF9" w:rsidRPr="000C64AF" w:rsidRDefault="000E5EF9" w:rsidP="008E73D8">
            <w:pPr>
              <w:jc w:val="both"/>
            </w:pPr>
            <w:r w:rsidRPr="000C64AF">
              <w:t>10.</w:t>
            </w:r>
          </w:p>
        </w:tc>
        <w:tc>
          <w:tcPr>
            <w:tcW w:w="3110" w:type="dxa"/>
            <w:vMerge/>
          </w:tcPr>
          <w:p w14:paraId="6FAF192A" w14:textId="77777777" w:rsidR="000E5EF9" w:rsidRPr="000C64AF" w:rsidRDefault="000E5EF9" w:rsidP="008E73D8">
            <w:pPr>
              <w:jc w:val="both"/>
            </w:pPr>
          </w:p>
        </w:tc>
        <w:tc>
          <w:tcPr>
            <w:tcW w:w="2513" w:type="dxa"/>
          </w:tcPr>
          <w:p w14:paraId="2B655AFE" w14:textId="77777777" w:rsidR="000E5EF9" w:rsidRPr="000C64AF" w:rsidRDefault="000E5EF9" w:rsidP="008E73D8">
            <w:pPr>
              <w:jc w:val="both"/>
            </w:pPr>
            <w:r w:rsidRPr="000C64AF">
              <w:t>Stiklo atliekoms (pakuotėms)</w:t>
            </w:r>
          </w:p>
        </w:tc>
        <w:tc>
          <w:tcPr>
            <w:tcW w:w="1026" w:type="dxa"/>
          </w:tcPr>
          <w:p w14:paraId="6A608A21" w14:textId="77777777" w:rsidR="000E5EF9" w:rsidRPr="000C64AF" w:rsidRDefault="000E5EF9" w:rsidP="008E73D8">
            <w:pPr>
              <w:jc w:val="both"/>
            </w:pPr>
            <w:r w:rsidRPr="000C64AF">
              <w:t>7</w:t>
            </w:r>
          </w:p>
        </w:tc>
        <w:tc>
          <w:tcPr>
            <w:tcW w:w="1035" w:type="dxa"/>
          </w:tcPr>
          <w:p w14:paraId="149FF540" w14:textId="77777777" w:rsidR="000E5EF9" w:rsidRPr="000C64AF" w:rsidRDefault="000E5EF9" w:rsidP="008E73D8">
            <w:pPr>
              <w:jc w:val="both"/>
            </w:pPr>
            <w:r w:rsidRPr="000C64AF">
              <w:t>1</w:t>
            </w:r>
          </w:p>
        </w:tc>
      </w:tr>
      <w:tr w:rsidR="000E5EF9" w:rsidRPr="000C64AF" w14:paraId="270FCEF8" w14:textId="77777777" w:rsidTr="00A509C3">
        <w:tc>
          <w:tcPr>
            <w:tcW w:w="739" w:type="dxa"/>
          </w:tcPr>
          <w:p w14:paraId="5462BF80" w14:textId="77777777" w:rsidR="000E5EF9" w:rsidRPr="000C64AF" w:rsidRDefault="000E5EF9" w:rsidP="008E73D8">
            <w:pPr>
              <w:jc w:val="both"/>
            </w:pPr>
            <w:r w:rsidRPr="000C64AF">
              <w:t>11.</w:t>
            </w:r>
          </w:p>
        </w:tc>
        <w:tc>
          <w:tcPr>
            <w:tcW w:w="3110" w:type="dxa"/>
            <w:vMerge/>
          </w:tcPr>
          <w:p w14:paraId="6B5984D0" w14:textId="77777777" w:rsidR="000E5EF9" w:rsidRPr="000C64AF" w:rsidRDefault="000E5EF9" w:rsidP="008E73D8">
            <w:pPr>
              <w:jc w:val="both"/>
            </w:pPr>
          </w:p>
        </w:tc>
        <w:tc>
          <w:tcPr>
            <w:tcW w:w="2513" w:type="dxa"/>
          </w:tcPr>
          <w:p w14:paraId="64490E4E" w14:textId="77777777" w:rsidR="000E5EF9" w:rsidRPr="000C64AF" w:rsidRDefault="000E5EF9" w:rsidP="008E73D8">
            <w:pPr>
              <w:jc w:val="both"/>
            </w:pPr>
            <w:r w:rsidRPr="000C64AF">
              <w:t>Medienos atliekoms</w:t>
            </w:r>
          </w:p>
        </w:tc>
        <w:tc>
          <w:tcPr>
            <w:tcW w:w="1026" w:type="dxa"/>
          </w:tcPr>
          <w:p w14:paraId="61B6B228" w14:textId="77777777" w:rsidR="000E5EF9" w:rsidRPr="000C64AF" w:rsidRDefault="000E5EF9" w:rsidP="008E73D8">
            <w:pPr>
              <w:jc w:val="both"/>
            </w:pPr>
            <w:r w:rsidRPr="000C64AF">
              <w:t>7</w:t>
            </w:r>
          </w:p>
        </w:tc>
        <w:tc>
          <w:tcPr>
            <w:tcW w:w="1035" w:type="dxa"/>
          </w:tcPr>
          <w:p w14:paraId="38DD90FB" w14:textId="77777777" w:rsidR="000E5EF9" w:rsidRPr="000C64AF" w:rsidRDefault="000E5EF9" w:rsidP="008E73D8">
            <w:pPr>
              <w:jc w:val="both"/>
            </w:pPr>
            <w:r w:rsidRPr="000C64AF">
              <w:t>1</w:t>
            </w:r>
          </w:p>
        </w:tc>
      </w:tr>
      <w:tr w:rsidR="000E5EF9" w:rsidRPr="000C64AF" w14:paraId="4F54BBFC" w14:textId="77777777" w:rsidTr="00A509C3">
        <w:tc>
          <w:tcPr>
            <w:tcW w:w="739" w:type="dxa"/>
          </w:tcPr>
          <w:p w14:paraId="2483B525" w14:textId="77777777" w:rsidR="000E5EF9" w:rsidRPr="000C64AF" w:rsidRDefault="000E5EF9" w:rsidP="008E73D8">
            <w:pPr>
              <w:jc w:val="both"/>
            </w:pPr>
            <w:r w:rsidRPr="000C64AF">
              <w:t>12.</w:t>
            </w:r>
          </w:p>
        </w:tc>
        <w:tc>
          <w:tcPr>
            <w:tcW w:w="3110" w:type="dxa"/>
            <w:vMerge/>
          </w:tcPr>
          <w:p w14:paraId="6BC916FE" w14:textId="77777777" w:rsidR="000E5EF9" w:rsidRPr="000C64AF" w:rsidRDefault="000E5EF9" w:rsidP="008E73D8">
            <w:pPr>
              <w:jc w:val="both"/>
            </w:pPr>
          </w:p>
        </w:tc>
        <w:tc>
          <w:tcPr>
            <w:tcW w:w="2513" w:type="dxa"/>
          </w:tcPr>
          <w:p w14:paraId="1C840437" w14:textId="77777777" w:rsidR="000E5EF9" w:rsidRPr="000C64AF" w:rsidRDefault="000E5EF9" w:rsidP="008E73D8">
            <w:pPr>
              <w:jc w:val="both"/>
            </w:pPr>
            <w:r w:rsidRPr="000C64AF">
              <w:t>Tekstilės atliekoms</w:t>
            </w:r>
          </w:p>
        </w:tc>
        <w:tc>
          <w:tcPr>
            <w:tcW w:w="1026" w:type="dxa"/>
          </w:tcPr>
          <w:p w14:paraId="0FA261DD" w14:textId="77777777" w:rsidR="000E5EF9" w:rsidRPr="000C64AF" w:rsidRDefault="000E5EF9" w:rsidP="008E73D8">
            <w:pPr>
              <w:jc w:val="both"/>
            </w:pPr>
            <w:r w:rsidRPr="000C64AF">
              <w:t>7</w:t>
            </w:r>
          </w:p>
        </w:tc>
        <w:tc>
          <w:tcPr>
            <w:tcW w:w="1035" w:type="dxa"/>
          </w:tcPr>
          <w:p w14:paraId="63911162" w14:textId="77777777" w:rsidR="000E5EF9" w:rsidRPr="000C64AF" w:rsidRDefault="000E5EF9" w:rsidP="008E73D8">
            <w:pPr>
              <w:jc w:val="both"/>
            </w:pPr>
            <w:r w:rsidRPr="000C64AF">
              <w:t>1</w:t>
            </w:r>
          </w:p>
        </w:tc>
      </w:tr>
      <w:tr w:rsidR="000E5EF9" w:rsidRPr="000C64AF" w14:paraId="101E7DFD" w14:textId="77777777" w:rsidTr="00A509C3">
        <w:tc>
          <w:tcPr>
            <w:tcW w:w="739" w:type="dxa"/>
          </w:tcPr>
          <w:p w14:paraId="00BC9528" w14:textId="77777777" w:rsidR="000E5EF9" w:rsidRPr="000C64AF" w:rsidRDefault="000E5EF9" w:rsidP="008E73D8">
            <w:pPr>
              <w:jc w:val="both"/>
            </w:pPr>
            <w:r w:rsidRPr="000C64AF">
              <w:t>13.</w:t>
            </w:r>
          </w:p>
        </w:tc>
        <w:tc>
          <w:tcPr>
            <w:tcW w:w="3110" w:type="dxa"/>
          </w:tcPr>
          <w:p w14:paraId="5DB2D481" w14:textId="77777777" w:rsidR="000E5EF9" w:rsidRPr="000C64AF" w:rsidRDefault="000E5EF9" w:rsidP="008E73D8">
            <w:pPr>
              <w:jc w:val="both"/>
            </w:pPr>
            <w:r w:rsidRPr="000C64AF">
              <w:t>Užkeliami, atviri</w:t>
            </w:r>
          </w:p>
        </w:tc>
        <w:tc>
          <w:tcPr>
            <w:tcW w:w="2513" w:type="dxa"/>
          </w:tcPr>
          <w:p w14:paraId="308F42D0" w14:textId="77777777" w:rsidR="000E5EF9" w:rsidRPr="000C64AF" w:rsidRDefault="000E5EF9" w:rsidP="008E73D8">
            <w:pPr>
              <w:jc w:val="both"/>
            </w:pPr>
            <w:r w:rsidRPr="000C64AF">
              <w:t>Didžiosioms atliekoms</w:t>
            </w:r>
          </w:p>
        </w:tc>
        <w:tc>
          <w:tcPr>
            <w:tcW w:w="1026" w:type="dxa"/>
          </w:tcPr>
          <w:p w14:paraId="030304BA" w14:textId="77777777" w:rsidR="000E5EF9" w:rsidRPr="000C64AF" w:rsidRDefault="000E5EF9" w:rsidP="008E73D8">
            <w:pPr>
              <w:jc w:val="both"/>
            </w:pPr>
            <w:r w:rsidRPr="000C64AF">
              <w:t>10</w:t>
            </w:r>
          </w:p>
        </w:tc>
        <w:tc>
          <w:tcPr>
            <w:tcW w:w="1035" w:type="dxa"/>
          </w:tcPr>
          <w:p w14:paraId="25D8FAE9" w14:textId="77777777" w:rsidR="000E5EF9" w:rsidRPr="000C64AF" w:rsidRDefault="000E5EF9" w:rsidP="008E73D8">
            <w:pPr>
              <w:jc w:val="both"/>
            </w:pPr>
            <w:r w:rsidRPr="000C64AF">
              <w:t>2</w:t>
            </w:r>
          </w:p>
        </w:tc>
      </w:tr>
    </w:tbl>
    <w:p w14:paraId="7CD40602" w14:textId="44B1E508" w:rsidR="00572F57" w:rsidRPr="000C64AF" w:rsidRDefault="00572F57" w:rsidP="00E82F76">
      <w:pPr>
        <w:jc w:val="both"/>
      </w:pPr>
    </w:p>
    <w:p w14:paraId="6CF77648" w14:textId="77777777" w:rsidR="00E82F76" w:rsidRPr="000C64AF" w:rsidRDefault="000E5EF9" w:rsidP="00810C7E">
      <w:r w:rsidRPr="000C64AF">
        <w:t xml:space="preserve">Pareiškiamos veiklos sklype įrengta aikštelė su </w:t>
      </w:r>
      <w:proofErr w:type="spellStart"/>
      <w:r w:rsidRPr="000C64AF">
        <w:t>dvisluoksne</w:t>
      </w:r>
      <w:proofErr w:type="spellEnd"/>
      <w:r w:rsidRPr="000C64AF">
        <w:t xml:space="preserve"> asfaltbetonio danga, kurios plotas 0,1 ha.</w:t>
      </w:r>
    </w:p>
    <w:p w14:paraId="0853D299" w14:textId="77777777" w:rsidR="005E50A5" w:rsidRDefault="000E5EF9" w:rsidP="00810C7E">
      <w:r w:rsidRPr="000C64AF">
        <w:t xml:space="preserve">Į DGASA per metus planuojama priimti iki 580 t </w:t>
      </w:r>
      <w:r w:rsidR="005E50A5">
        <w:t>atliekų, iš kurių:</w:t>
      </w:r>
    </w:p>
    <w:p w14:paraId="5DB18E3C" w14:textId="62C49BC4" w:rsidR="005E50A5" w:rsidRDefault="005E50A5" w:rsidP="005E50A5">
      <w:pPr>
        <w:pStyle w:val="ListParagraph"/>
        <w:numPr>
          <w:ilvl w:val="0"/>
          <w:numId w:val="7"/>
        </w:numPr>
      </w:pPr>
      <w:r>
        <w:t xml:space="preserve">30 t/metus </w:t>
      </w:r>
      <w:r w:rsidR="000E5EF9" w:rsidRPr="000C64AF">
        <w:t>pavojingųjų</w:t>
      </w:r>
      <w:r>
        <w:t xml:space="preserve"> atliekų (didžiausias vienu metu laikomas atliekų kiekis 10 t);</w:t>
      </w:r>
    </w:p>
    <w:p w14:paraId="6C819639" w14:textId="3C31BCFF" w:rsidR="000E5EF9" w:rsidRPr="000C64AF" w:rsidRDefault="005E50A5" w:rsidP="005E50A5">
      <w:pPr>
        <w:pStyle w:val="ListParagraph"/>
        <w:numPr>
          <w:ilvl w:val="0"/>
          <w:numId w:val="7"/>
        </w:numPr>
      </w:pPr>
      <w:r>
        <w:lastRenderedPageBreak/>
        <w:t xml:space="preserve">550 t/metus </w:t>
      </w:r>
      <w:r w:rsidR="000E5EF9" w:rsidRPr="000C64AF">
        <w:t>nepavojingųjų atliekų</w:t>
      </w:r>
      <w:r>
        <w:t xml:space="preserve"> (didžiausias vienu metu laikomas atliekų kiekis </w:t>
      </w:r>
      <w:r w:rsidR="00926A70">
        <w:t>70</w:t>
      </w:r>
      <w:r>
        <w:t xml:space="preserve"> t)</w:t>
      </w:r>
      <w:r w:rsidR="000E5EF9" w:rsidRPr="000C64AF">
        <w:t>.</w:t>
      </w:r>
    </w:p>
    <w:p w14:paraId="426D0277" w14:textId="77777777" w:rsidR="000E5EF9" w:rsidRPr="000C64AF" w:rsidRDefault="000E5EF9" w:rsidP="000E5EF9">
      <w:pPr>
        <w:pStyle w:val="ListParagraph"/>
        <w:ind w:left="420"/>
      </w:pPr>
    </w:p>
    <w:p w14:paraId="67F2E89A" w14:textId="77777777" w:rsidR="00572F57" w:rsidRPr="000C64AF" w:rsidRDefault="00572F57" w:rsidP="00810C7E">
      <w:pPr>
        <w:rPr>
          <w:b/>
          <w:u w:val="single"/>
        </w:rPr>
      </w:pPr>
      <w:r w:rsidRPr="000C64AF">
        <w:rPr>
          <w:b/>
          <w:u w:val="single"/>
        </w:rPr>
        <w:t xml:space="preserve">Technologinis procesas </w:t>
      </w:r>
    </w:p>
    <w:p w14:paraId="6CD24A63" w14:textId="77777777" w:rsidR="00572F57" w:rsidRPr="000C64AF" w:rsidRDefault="008E6B28" w:rsidP="00572F57">
      <w:pPr>
        <w:jc w:val="both"/>
      </w:pPr>
      <w:r w:rsidRPr="000C64AF">
        <w:t>DGASA</w:t>
      </w:r>
      <w:r w:rsidR="00572F57" w:rsidRPr="000C64AF">
        <w:t xml:space="preserve"> bus skirta surinkti tas komunalines atliekas, kurios negali būti pilamos į gatvėse statomus konteinerius ir kurias gyventojai bei kiti smulkūs atliekų tiekėjai neturi galimybės pristatyti į šių atliekų perdirbimo arba šalinimo vietas.</w:t>
      </w:r>
    </w:p>
    <w:p w14:paraId="5A7CAE20" w14:textId="77777777" w:rsidR="00572F57" w:rsidRPr="000C64AF" w:rsidRDefault="00572F57" w:rsidP="00572F57">
      <w:pPr>
        <w:jc w:val="both"/>
      </w:pPr>
      <w:r w:rsidRPr="000C64AF">
        <w:t>Aikštelėje bus priimamos tik gyventojų lengvuoju transportu pristatomos šios buities atliekų grupės:</w:t>
      </w:r>
    </w:p>
    <w:p w14:paraId="7C30ECB2" w14:textId="77777777" w:rsidR="00572F57" w:rsidRPr="000C64AF" w:rsidRDefault="00572F57" w:rsidP="00854844">
      <w:pPr>
        <w:ind w:firstLine="284"/>
        <w:jc w:val="both"/>
      </w:pPr>
      <w:r w:rsidRPr="000C64AF">
        <w:t>1.</w:t>
      </w:r>
      <w:r w:rsidRPr="000C64AF">
        <w:tab/>
        <w:t>Stambiosios atliekos (nebetinkami baldai, buities prietaisai, televizoriai, lengvųjų automobilių padangos ir pan.);</w:t>
      </w:r>
    </w:p>
    <w:p w14:paraId="7BF55827" w14:textId="77777777" w:rsidR="00572F57" w:rsidRPr="000C64AF" w:rsidRDefault="00572F57" w:rsidP="00854844">
      <w:pPr>
        <w:ind w:firstLine="284"/>
        <w:jc w:val="both"/>
      </w:pPr>
      <w:r w:rsidRPr="000C64AF">
        <w:t>2.</w:t>
      </w:r>
      <w:r w:rsidRPr="000C64AF">
        <w:tab/>
        <w:t>Perdirbimui į antrines žaliavas tinkamos atliekos (stiklas, plastmasės, metalai, makulatūra);</w:t>
      </w:r>
    </w:p>
    <w:p w14:paraId="0E43DB2A" w14:textId="77777777" w:rsidR="00572F57" w:rsidRPr="000C64AF" w:rsidRDefault="00572F57" w:rsidP="00854844">
      <w:pPr>
        <w:ind w:firstLine="284"/>
        <w:jc w:val="both"/>
      </w:pPr>
      <w:r w:rsidRPr="000C64AF">
        <w:t>3.</w:t>
      </w:r>
      <w:r w:rsidRPr="000C64AF">
        <w:tab/>
        <w:t>Statybinės ir griovimo atliekos (butų remonto ir sodybų tvarkymo atliekos);</w:t>
      </w:r>
    </w:p>
    <w:p w14:paraId="5C3B8BA2" w14:textId="77777777" w:rsidR="00572F57" w:rsidRPr="000C64AF" w:rsidRDefault="00572F57" w:rsidP="00854844">
      <w:pPr>
        <w:ind w:firstLine="284"/>
        <w:jc w:val="both"/>
      </w:pPr>
      <w:r w:rsidRPr="000C64AF">
        <w:t>4.</w:t>
      </w:r>
      <w:r w:rsidRPr="000C64AF">
        <w:tab/>
        <w:t>Įvairios buities neutilizuojamos atliekos;</w:t>
      </w:r>
    </w:p>
    <w:p w14:paraId="7368BA96" w14:textId="77777777" w:rsidR="00572F57" w:rsidRPr="000C64AF" w:rsidRDefault="00572F57" w:rsidP="00854844">
      <w:pPr>
        <w:ind w:firstLine="284"/>
        <w:jc w:val="both"/>
      </w:pPr>
      <w:r w:rsidRPr="000C64AF">
        <w:t>5.</w:t>
      </w:r>
      <w:r w:rsidRPr="000C64AF">
        <w:tab/>
        <w:t>Žaliosios atliekos;</w:t>
      </w:r>
    </w:p>
    <w:p w14:paraId="13CB0C8C" w14:textId="77777777" w:rsidR="00572F57" w:rsidRPr="000C64AF" w:rsidRDefault="00572F57" w:rsidP="00854844">
      <w:pPr>
        <w:ind w:firstLine="284"/>
        <w:jc w:val="both"/>
      </w:pPr>
      <w:r w:rsidRPr="000C64AF">
        <w:t>6.</w:t>
      </w:r>
      <w:r w:rsidRPr="000C64AF">
        <w:tab/>
        <w:t>Buities pavojingos atliekos (netinkami naudojimui buitinės chemijos gaminiai, dažų, lakų ir apdailos medžiagų atliekos, lengvųjų automobilių akumuliatoriai ir autokosmetikos priemonės, elektroninė technika ir pan.).</w:t>
      </w:r>
    </w:p>
    <w:p w14:paraId="6FAD1AAB" w14:textId="77777777" w:rsidR="00572F57" w:rsidRPr="000C64AF" w:rsidRDefault="00572F57" w:rsidP="004E040B">
      <w:pPr>
        <w:jc w:val="both"/>
      </w:pPr>
      <w:r w:rsidRPr="000C64AF">
        <w:t>Gamybos atliekos, sunkvežimiais pristatomos namų statybos ir griovimo atliekos, buities pavojingos atliekos didesnėje negu 10 l taroje į aikštelę priimamos nebus. Tokias atliekas turėtojai turės pristatyti tiesiai į šių atliekų tvarkymo vietas.</w:t>
      </w:r>
    </w:p>
    <w:p w14:paraId="5EE4FAB8" w14:textId="03E3F805" w:rsidR="00572F57" w:rsidRPr="000C64AF" w:rsidRDefault="00572F57" w:rsidP="00572F57">
      <w:pPr>
        <w:jc w:val="both"/>
      </w:pPr>
      <w:r w:rsidRPr="000C64AF">
        <w:t>Buities pavojingų</w:t>
      </w:r>
      <w:r w:rsidR="008E6B28" w:rsidRPr="000C64AF">
        <w:t>jų</w:t>
      </w:r>
      <w:r w:rsidRPr="000C64AF">
        <w:t xml:space="preserve"> atliekų (toliau – PA) ir stambiųjų atliekų turėto</w:t>
      </w:r>
      <w:r w:rsidR="008E6B28" w:rsidRPr="000C64AF">
        <w:t>jai atliekas į DGASA pristatys</w:t>
      </w:r>
      <w:r w:rsidRPr="000C64AF">
        <w:t xml:space="preserve"> jiems patogiu transportu ar pakavimo forma, netrukdančia vizualiai nustatyti, kad atliekos priimtinos punkte pagal surinkimo programoje nurodytą sąrašą.</w:t>
      </w:r>
      <w:r w:rsidR="00854844">
        <w:t xml:space="preserve"> Atliekų surikimo programa pateikta </w:t>
      </w:r>
      <w:r w:rsidR="00854844" w:rsidRPr="00854844">
        <w:rPr>
          <w:b/>
        </w:rPr>
        <w:t>3 priede</w:t>
      </w:r>
      <w:r w:rsidR="00854844">
        <w:t>.</w:t>
      </w:r>
    </w:p>
    <w:p w14:paraId="11735491" w14:textId="77777777" w:rsidR="00572F57" w:rsidRPr="000C64AF" w:rsidRDefault="00572F57" w:rsidP="00572F57">
      <w:pPr>
        <w:jc w:val="both"/>
      </w:pPr>
      <w:r w:rsidRPr="000C64AF">
        <w:t>Atliek</w:t>
      </w:r>
      <w:r w:rsidR="008E6B28" w:rsidRPr="000C64AF">
        <w:t>ų turėtojas ypatingai pavojingąsias</w:t>
      </w:r>
      <w:r w:rsidRPr="000C64AF">
        <w:t xml:space="preserve"> atliekas – gyvsidabrio, nuodų graužikams, lengvai užsidegančių medžiagų ar kitų ypač toksiškų medžiagų atliekas – </w:t>
      </w:r>
      <w:r w:rsidR="008E6B28" w:rsidRPr="000C64AF">
        <w:t>pateiks</w:t>
      </w:r>
      <w:r w:rsidRPr="000C64AF">
        <w:t xml:space="preserve"> tik esant atliekų priėmėjui.</w:t>
      </w:r>
    </w:p>
    <w:p w14:paraId="107FEB7C" w14:textId="1D7E08B4" w:rsidR="00572F57" w:rsidRPr="000C64AF" w:rsidRDefault="00572F57" w:rsidP="00572F57">
      <w:pPr>
        <w:jc w:val="both"/>
      </w:pPr>
      <w:r w:rsidRPr="000C64AF">
        <w:t xml:space="preserve">Bendro pobūdžio buitinės kilmės PA ir stambios atliekos </w:t>
      </w:r>
      <w:r w:rsidR="008E6B28" w:rsidRPr="000C64AF">
        <w:t xml:space="preserve">bus </w:t>
      </w:r>
      <w:r w:rsidRPr="000C64AF">
        <w:t xml:space="preserve">išskirstomos į priėmimo talpas – </w:t>
      </w:r>
      <w:r w:rsidR="004E040B">
        <w:t xml:space="preserve">50, </w:t>
      </w:r>
      <w:r w:rsidRPr="000C64AF">
        <w:t>100 ir 200 l plastmasines statines, turinčias hermetiškai užveržia</w:t>
      </w:r>
      <w:r w:rsidR="008E6B28" w:rsidRPr="000C64AF">
        <w:t>mos dangčius. Atliekas išskirstys</w:t>
      </w:r>
      <w:r w:rsidRPr="000C64AF">
        <w:t xml:space="preserve"> pats jų turėt</w:t>
      </w:r>
      <w:r w:rsidR="008E6B28" w:rsidRPr="000C64AF">
        <w:t>ojas, esant reikalui, konsultuos</w:t>
      </w:r>
      <w:r w:rsidRPr="000C64AF">
        <w:t xml:space="preserve"> atliekų priėmėjas.</w:t>
      </w:r>
    </w:p>
    <w:p w14:paraId="1679BF5A" w14:textId="594C5F71" w:rsidR="008E6B28" w:rsidRPr="000C64AF" w:rsidRDefault="008E6B28" w:rsidP="008E6B28">
      <w:pPr>
        <w:jc w:val="both"/>
      </w:pPr>
      <w:r w:rsidRPr="000C64AF">
        <w:t xml:space="preserve">Į DGASA priimtos atliekos bus vizualiai įvertinamos jas klasifikuojant, </w:t>
      </w:r>
      <w:r w:rsidR="00854844">
        <w:t xml:space="preserve">pavojingosios atliekos bus </w:t>
      </w:r>
      <w:r w:rsidRPr="000C64AF">
        <w:t>pasveriamos techninėmis, iki 150 kg svėrimo galios svarstyklėmis</w:t>
      </w:r>
      <w:r w:rsidR="00854844">
        <w:t xml:space="preserve">, </w:t>
      </w:r>
      <w:r w:rsidR="00AE151B" w:rsidRPr="00AE151B">
        <w:t>o priimtų nepavojingųjų atliekų svoris bus nustatomas pagal įmonės vadovo patvirtintą svorio nustatymo metodiką</w:t>
      </w:r>
      <w:r w:rsidR="00854844">
        <w:t>.</w:t>
      </w:r>
      <w:r w:rsidRPr="000C64AF">
        <w:t xml:space="preserve"> </w:t>
      </w:r>
      <w:r w:rsidR="00854844">
        <w:t>I</w:t>
      </w:r>
      <w:r w:rsidRPr="000C64AF">
        <w:t xml:space="preserve">švežus užpildytus konteinerius atliekų tvarkytojams, svoris bus patikslinamas pagal atliekų tvarkytojų pateiktus dokumentus (priėmimo-perdavimo aktus, atliekų lydraštį ir pan.). </w:t>
      </w:r>
    </w:p>
    <w:p w14:paraId="57AEA83A" w14:textId="7D2A0AE1" w:rsidR="008E6B28" w:rsidRPr="000C64AF" w:rsidRDefault="008E6B28" w:rsidP="008E6B28">
      <w:pPr>
        <w:jc w:val="both"/>
      </w:pPr>
      <w:r w:rsidRPr="000C64AF">
        <w:t>Joks buities pavojingų</w:t>
      </w:r>
      <w:r w:rsidR="00854844">
        <w:t>jų</w:t>
      </w:r>
      <w:r w:rsidRPr="000C64AF">
        <w:t xml:space="preserve"> atliekų tvarkymas (perpylimas, atskiedimas, ardymas ir pan.) aikštelėje ne</w:t>
      </w:r>
      <w:r w:rsidR="00854844">
        <w:t xml:space="preserve">bus </w:t>
      </w:r>
      <w:r w:rsidRPr="000C64AF">
        <w:t xml:space="preserve">atliekamas. Neaiškios kilmės medžiagos </w:t>
      </w:r>
      <w:r w:rsidR="00854844">
        <w:t xml:space="preserve">bus </w:t>
      </w:r>
      <w:r w:rsidRPr="000C64AF">
        <w:t>dedamos į atskirą tarą.</w:t>
      </w:r>
    </w:p>
    <w:p w14:paraId="62788C50" w14:textId="77777777" w:rsidR="008E6B28" w:rsidRPr="000C64AF" w:rsidRDefault="00C744C8" w:rsidP="008E6B28">
      <w:pPr>
        <w:jc w:val="both"/>
      </w:pPr>
      <w:r w:rsidRPr="000C64AF">
        <w:t>Vienu metu laikomų</w:t>
      </w:r>
      <w:r w:rsidR="008E6B28" w:rsidRPr="000C64AF">
        <w:t xml:space="preserve"> pavojingų</w:t>
      </w:r>
      <w:r w:rsidRPr="000C64AF">
        <w:t>jų</w:t>
      </w:r>
      <w:r w:rsidR="008E6B28" w:rsidRPr="000C64AF">
        <w:t xml:space="preserve"> atliekų kiekis aikštelėje</w:t>
      </w:r>
      <w:r w:rsidRPr="000C64AF">
        <w:t xml:space="preserve"> bus</w:t>
      </w:r>
      <w:r w:rsidR="008E6B28" w:rsidRPr="000C64AF">
        <w:t xml:space="preserve"> ne daugiau kaip 10 t.</w:t>
      </w:r>
    </w:p>
    <w:p w14:paraId="45ABD1B2" w14:textId="77777777" w:rsidR="00C744C8" w:rsidRPr="000C64AF" w:rsidRDefault="00C744C8" w:rsidP="008E6B28">
      <w:pPr>
        <w:jc w:val="both"/>
      </w:pPr>
    </w:p>
    <w:p w14:paraId="6B98846F" w14:textId="77777777" w:rsidR="00C744C8" w:rsidRPr="000C64AF" w:rsidRDefault="00C744C8" w:rsidP="00C744C8">
      <w:pPr>
        <w:jc w:val="both"/>
      </w:pPr>
      <w:r w:rsidRPr="000C64AF">
        <w:t xml:space="preserve">Į DGASA priimti nebetinkami naudoti baldai, esant poreikiui bus rankiniu būdu ardomi, atskiriant medieną ir kitas mechaninio atliekų rūšiavimo atliekas. Ši atliekų tvarkymo veikla bus vykdoma kieta danga dengtoje aikštelėje. </w:t>
      </w:r>
    </w:p>
    <w:p w14:paraId="551D904E" w14:textId="77777777" w:rsidR="00C744C8" w:rsidRPr="000C64AF" w:rsidRDefault="00C744C8" w:rsidP="00C744C8">
      <w:pPr>
        <w:jc w:val="both"/>
      </w:pPr>
      <w:r w:rsidRPr="000C64AF">
        <w:t>Baldų ardymo metu susidariusios atliekos bus laikomos joms skirtoje laikyti vietoje, konteineriuose.</w:t>
      </w:r>
    </w:p>
    <w:p w14:paraId="6A35F572" w14:textId="77777777" w:rsidR="008E6B28" w:rsidRPr="000C64AF" w:rsidRDefault="008E6B28" w:rsidP="008E6B28">
      <w:pPr>
        <w:jc w:val="both"/>
      </w:pPr>
    </w:p>
    <w:p w14:paraId="331612F2" w14:textId="77777777" w:rsidR="008E6B28" w:rsidRPr="000C64AF" w:rsidRDefault="008E6B28" w:rsidP="008E6B28">
      <w:pPr>
        <w:jc w:val="both"/>
      </w:pPr>
      <w:r w:rsidRPr="000C64AF">
        <w:lastRenderedPageBreak/>
        <w:t>Į DGASA priimtos atliekos bus laikomos vadovaujantis Atliekų tvarkymo taisyklių, patvirtintų Lietuvos Respublikos aplinkos ministro 2011 m. gegužės 3 d. įsakymu Nr. D1-368 su visais pakeitimais, Elektros ir elektroninės įrangos bei jos atliekų tvarkymo taisyklių, patvirtintų Lietuvos Respublikos aplinkos ministro 2004 m. rugsėjo 10 d. įsakymu Nr. D1-481 su visais pakeitimais, Baterijų ir akumuliatorių bei baterijų ir akumuliatorių atliekų tvarkymo taisyklių, patvirtintų Lietuvos Respublikos aplinkos ministro 2008 m. liepos 21 d. įsakymu Nr. D1-386 su visais pakeitimais, reikalavimais bei kitais atliekų tvarkymą reglamentuojančiais teisės aktais.</w:t>
      </w:r>
    </w:p>
    <w:p w14:paraId="70E1A368" w14:textId="77777777" w:rsidR="00C744C8" w:rsidRPr="000C64AF" w:rsidRDefault="00C744C8" w:rsidP="008E6B28">
      <w:pPr>
        <w:jc w:val="both"/>
      </w:pPr>
    </w:p>
    <w:p w14:paraId="1B46B04A" w14:textId="77777777" w:rsidR="00572F57" w:rsidRPr="000C64AF" w:rsidRDefault="00572F57" w:rsidP="00572F57">
      <w:pPr>
        <w:jc w:val="both"/>
      </w:pPr>
      <w:r w:rsidRPr="000C64AF">
        <w:t xml:space="preserve">Sunkioms atliekoms priimti, </w:t>
      </w:r>
      <w:r w:rsidR="00C744C8" w:rsidRPr="000C64AF">
        <w:t>transportuoti bus naudojamos</w:t>
      </w:r>
      <w:r w:rsidRPr="000C64AF">
        <w:t xml:space="preserve"> mažosios mech</w:t>
      </w:r>
      <w:r w:rsidR="00C744C8" w:rsidRPr="000C64AF">
        <w:t>anizacijos priemonės. DGASA</w:t>
      </w:r>
      <w:r w:rsidRPr="000C64AF">
        <w:t xml:space="preserve"> surinktos atliekos bus periodiškai išvežamos į galutinio šių atliekų sutvarkymo vietas.</w:t>
      </w:r>
    </w:p>
    <w:p w14:paraId="01E5C2C1" w14:textId="77777777" w:rsidR="00E82F76" w:rsidRPr="000C64AF" w:rsidRDefault="00E82F76" w:rsidP="00572F57">
      <w:pPr>
        <w:jc w:val="both"/>
      </w:pPr>
    </w:p>
    <w:p w14:paraId="666D1E9B" w14:textId="77777777" w:rsidR="00C744C8" w:rsidRPr="000C64AF" w:rsidRDefault="00C744C8" w:rsidP="00572F57">
      <w:pPr>
        <w:jc w:val="both"/>
      </w:pPr>
      <w:r w:rsidRPr="000C64AF">
        <w:t xml:space="preserve">Netyčia išsilieję ar išsibarstę teršalai bus nukenksminami </w:t>
      </w:r>
      <w:proofErr w:type="spellStart"/>
      <w:r w:rsidRPr="000C64AF">
        <w:t>sorbentais</w:t>
      </w:r>
      <w:proofErr w:type="spellEnd"/>
      <w:r w:rsidRPr="000C64AF">
        <w:t xml:space="preserve"> bei šarmais, kurie bus saugomi aikštelėje. Panaudoti </w:t>
      </w:r>
      <w:proofErr w:type="spellStart"/>
      <w:r w:rsidRPr="000C64AF">
        <w:t>sorbentai</w:t>
      </w:r>
      <w:proofErr w:type="spellEnd"/>
      <w:r w:rsidRPr="000C64AF">
        <w:t xml:space="preserve"> bus saugomi pavojingųjų atliekų patalpoje ir bus perduodami pavojingųjų atliekų tvarkytojui pagal sutartį.</w:t>
      </w:r>
    </w:p>
    <w:p w14:paraId="033C1EDE" w14:textId="77777777" w:rsidR="00C744C8" w:rsidRPr="000C64AF" w:rsidRDefault="00C744C8" w:rsidP="00572F57">
      <w:pPr>
        <w:jc w:val="both"/>
      </w:pPr>
    </w:p>
    <w:p w14:paraId="3478ED1C" w14:textId="77777777" w:rsidR="00C744C8" w:rsidRPr="000C64AF" w:rsidRDefault="00C744C8" w:rsidP="00C744C8">
      <w:pPr>
        <w:ind w:firstLine="284"/>
        <w:jc w:val="both"/>
        <w:rPr>
          <w:b/>
          <w:color w:val="000000"/>
          <w:u w:val="single"/>
        </w:rPr>
      </w:pPr>
      <w:r w:rsidRPr="000C64AF">
        <w:rPr>
          <w:b/>
          <w:color w:val="000000"/>
          <w:u w:val="single"/>
        </w:rPr>
        <w:t>Vanduo.</w:t>
      </w:r>
    </w:p>
    <w:p w14:paraId="1E2D2970" w14:textId="77777777" w:rsidR="00C744C8" w:rsidRPr="000C64AF" w:rsidRDefault="00C744C8" w:rsidP="00C744C8">
      <w:pPr>
        <w:ind w:firstLine="284"/>
        <w:jc w:val="both"/>
        <w:rPr>
          <w:color w:val="000000"/>
        </w:rPr>
      </w:pPr>
    </w:p>
    <w:p w14:paraId="459B6522" w14:textId="26C27DF2" w:rsidR="00C744C8" w:rsidRPr="000C64AF" w:rsidRDefault="00C744C8" w:rsidP="00C744C8">
      <w:pPr>
        <w:jc w:val="both"/>
        <w:rPr>
          <w:color w:val="000000"/>
        </w:rPr>
      </w:pPr>
      <w:r w:rsidRPr="000C64AF">
        <w:rPr>
          <w:color w:val="000000"/>
        </w:rPr>
        <w:t>Pareiškiamos veiklos metu vanduo bus naudojamas tik buitinėms reikmėms. Vanduo buitinėms r</w:t>
      </w:r>
      <w:r w:rsidR="00854844">
        <w:rPr>
          <w:color w:val="000000"/>
        </w:rPr>
        <w:t>eikmėms bus tiekiamas iš nuosavo</w:t>
      </w:r>
      <w:r w:rsidRPr="000C64AF">
        <w:rPr>
          <w:color w:val="000000"/>
        </w:rPr>
        <w:t xml:space="preserve"> artezinių gręžini</w:t>
      </w:r>
      <w:r w:rsidR="00854844">
        <w:rPr>
          <w:color w:val="000000"/>
        </w:rPr>
        <w:t>o</w:t>
      </w:r>
      <w:r w:rsidRPr="000C64AF">
        <w:rPr>
          <w:color w:val="000000"/>
        </w:rPr>
        <w:t xml:space="preserve">. Planuojama, kad per dieną bus sunaudojama iki </w:t>
      </w:r>
      <w:r w:rsidR="00854844">
        <w:rPr>
          <w:color w:val="000000"/>
        </w:rPr>
        <w:t>0,8</w:t>
      </w:r>
      <w:r w:rsidRPr="000C64AF">
        <w:rPr>
          <w:color w:val="000000"/>
        </w:rPr>
        <w:t xml:space="preserve"> m</w:t>
      </w:r>
      <w:r w:rsidRPr="000C64AF">
        <w:rPr>
          <w:color w:val="000000"/>
          <w:vertAlign w:val="superscript"/>
        </w:rPr>
        <w:t>3</w:t>
      </w:r>
      <w:r w:rsidRPr="000C64AF">
        <w:rPr>
          <w:color w:val="000000"/>
        </w:rPr>
        <w:t xml:space="preserve"> vandens.</w:t>
      </w:r>
    </w:p>
    <w:p w14:paraId="7583B313" w14:textId="77777777" w:rsidR="00C744C8" w:rsidRPr="000C64AF" w:rsidRDefault="00C744C8" w:rsidP="00C744C8">
      <w:pPr>
        <w:jc w:val="both"/>
      </w:pPr>
    </w:p>
    <w:p w14:paraId="5879C50E" w14:textId="77777777" w:rsidR="00E22098" w:rsidRPr="000C64AF" w:rsidRDefault="00E22098" w:rsidP="00E22098">
      <w:pPr>
        <w:ind w:firstLine="284"/>
        <w:jc w:val="both"/>
        <w:rPr>
          <w:b/>
          <w:u w:val="single"/>
          <w:lang w:eastAsia="lt-LT"/>
        </w:rPr>
      </w:pPr>
      <w:r w:rsidRPr="000C64AF">
        <w:rPr>
          <w:b/>
          <w:u w:val="single"/>
          <w:lang w:eastAsia="lt-LT"/>
        </w:rPr>
        <w:t>Nuotekos.</w:t>
      </w:r>
    </w:p>
    <w:p w14:paraId="52898C51" w14:textId="77777777" w:rsidR="00E22098" w:rsidRPr="000C64AF" w:rsidRDefault="00E22098" w:rsidP="00E22098">
      <w:pPr>
        <w:ind w:firstLine="284"/>
        <w:jc w:val="both"/>
        <w:rPr>
          <w:lang w:eastAsia="lt-LT"/>
        </w:rPr>
      </w:pPr>
    </w:p>
    <w:p w14:paraId="01D8DE4A" w14:textId="77777777" w:rsidR="00E22098" w:rsidRPr="000C64AF" w:rsidRDefault="00E22098" w:rsidP="00E22098">
      <w:pPr>
        <w:jc w:val="both"/>
        <w:rPr>
          <w:rFonts w:cs="Tahoma"/>
          <w:bCs/>
          <w:color w:val="000000"/>
        </w:rPr>
      </w:pPr>
      <w:r w:rsidRPr="000C64AF">
        <w:rPr>
          <w:rFonts w:cs="Tahoma"/>
          <w:bCs/>
          <w:color w:val="000000"/>
        </w:rPr>
        <w:t xml:space="preserve">Pareiškiamos veiklos metu susidarys </w:t>
      </w:r>
      <w:r w:rsidRPr="000C64AF">
        <w:rPr>
          <w:rFonts w:cs="Tahoma"/>
          <w:bCs/>
          <w:i/>
          <w:color w:val="000000"/>
        </w:rPr>
        <w:t xml:space="preserve">buitinės ir paviršinės (lietaus) </w:t>
      </w:r>
      <w:r w:rsidRPr="000C64AF">
        <w:rPr>
          <w:rFonts w:cs="Tahoma"/>
          <w:bCs/>
          <w:color w:val="000000"/>
        </w:rPr>
        <w:t>nuotekos. Kadangi technologiniame procese vanduo nenaudojamas, tai gamybinių nuotekų nesusidarys.</w:t>
      </w:r>
    </w:p>
    <w:p w14:paraId="77D46EB5" w14:textId="77777777" w:rsidR="00E22098" w:rsidRPr="000C64AF" w:rsidRDefault="00E22098" w:rsidP="00E22098">
      <w:pPr>
        <w:jc w:val="both"/>
        <w:rPr>
          <w:rFonts w:cs="Tahoma"/>
          <w:bCs/>
          <w:color w:val="000000"/>
        </w:rPr>
      </w:pPr>
    </w:p>
    <w:p w14:paraId="2BA80DF1" w14:textId="20815A7F" w:rsidR="00E22098" w:rsidRDefault="00E22098" w:rsidP="00E22098">
      <w:pPr>
        <w:jc w:val="both"/>
      </w:pPr>
      <w:r w:rsidRPr="000C64AF">
        <w:t>Buitinės nuotekos bus valomos buitinių nuotekų val</w:t>
      </w:r>
      <w:r w:rsidR="00A22F4E">
        <w:t>ymo įrenginyje, kurio</w:t>
      </w:r>
      <w:r w:rsidR="00854844">
        <w:t xml:space="preserve"> našumas 0,8 </w:t>
      </w:r>
      <w:r w:rsidRPr="000C64AF">
        <w:t>m</w:t>
      </w:r>
      <w:r w:rsidRPr="000C64AF">
        <w:rPr>
          <w:vertAlign w:val="superscript"/>
        </w:rPr>
        <w:t>3</w:t>
      </w:r>
      <w:r w:rsidRPr="000C64AF">
        <w:t>/d.</w:t>
      </w:r>
      <w:r w:rsidR="00854844">
        <w:t xml:space="preserve"> Iki Nuotekų tvarkymo reglamente, patvirtintame Lietuvos Respublikos aplinkos minist</w:t>
      </w:r>
      <w:r w:rsidR="00A22F4E">
        <w:t xml:space="preserve">ro </w:t>
      </w:r>
      <w:r w:rsidR="00A22F4E" w:rsidRPr="00A22F4E">
        <w:t xml:space="preserve">2006 m. gegužės 17 d. </w:t>
      </w:r>
      <w:r w:rsidR="00A22F4E">
        <w:t xml:space="preserve">įsakymu </w:t>
      </w:r>
      <w:r w:rsidR="00A22F4E" w:rsidRPr="00A22F4E">
        <w:t>Nr. D1-236</w:t>
      </w:r>
      <w:r w:rsidR="00A22F4E">
        <w:t xml:space="preserve"> su visais pakeitimais, nustatytų į gaminę aplinką išleidžiamų nuotekų užterštumo normų i</w:t>
      </w:r>
      <w:r w:rsidR="00854844">
        <w:t xml:space="preserve">švalytos </w:t>
      </w:r>
      <w:r w:rsidR="00A22F4E">
        <w:t xml:space="preserve">buitinės </w:t>
      </w:r>
      <w:r w:rsidR="00854844">
        <w:t>nuotekos bus išleidžiamos į filtravimo šulinį be dugno.</w:t>
      </w:r>
    </w:p>
    <w:p w14:paraId="4AD67633" w14:textId="77777777" w:rsidR="00A22F4E" w:rsidRPr="000C64AF" w:rsidRDefault="00A22F4E" w:rsidP="00E22098">
      <w:pPr>
        <w:jc w:val="both"/>
      </w:pPr>
    </w:p>
    <w:p w14:paraId="692BAE97" w14:textId="5B03DF75" w:rsidR="00E22098" w:rsidRPr="000C64AF" w:rsidRDefault="00E22098" w:rsidP="00E22098">
      <w:pPr>
        <w:jc w:val="both"/>
      </w:pPr>
      <w:r w:rsidRPr="000C64AF">
        <w:t xml:space="preserve">Paviršinės nuotekos, bus surenkamos nuo </w:t>
      </w:r>
      <w:r w:rsidR="004E040B">
        <w:t>kieta dengta padengtos</w:t>
      </w:r>
      <w:r w:rsidRPr="000C64AF">
        <w:t xml:space="preserve"> galimai teršiamos teritorijos, kurios plotas 0,1 ha, ir valomos pavir</w:t>
      </w:r>
      <w:r w:rsidR="00A22F4E">
        <w:t xml:space="preserve">šinių nuotekų valymo įrenginiuose (naftos gaudyklėje su </w:t>
      </w:r>
      <w:proofErr w:type="spellStart"/>
      <w:r w:rsidR="00A22F4E">
        <w:t>smėliagaude</w:t>
      </w:r>
      <w:proofErr w:type="spellEnd"/>
      <w:r w:rsidR="00A22F4E">
        <w:t>)</w:t>
      </w:r>
      <w:r w:rsidRPr="000C64AF">
        <w:t>, kurių našumas 3 l/s. Paviršinės nuotekos, surenkamos nuo galimai teršiamos teritorijos gali būti užterštos naftos produktais, skendinčiomis medžiagomis ir BDS</w:t>
      </w:r>
      <w:r w:rsidRPr="000C64AF">
        <w:rPr>
          <w:vertAlign w:val="subscript"/>
        </w:rPr>
        <w:t>7</w:t>
      </w:r>
      <w:r w:rsidRPr="000C64AF">
        <w:t>. Vidutinis metinis paviršinių nuotekų kiekis:</w:t>
      </w:r>
    </w:p>
    <w:p w14:paraId="4BD5C11A" w14:textId="77777777" w:rsidR="00E22098" w:rsidRPr="000C64AF" w:rsidRDefault="00E22098" w:rsidP="00E22098">
      <w:pPr>
        <w:jc w:val="both"/>
      </w:pPr>
    </w:p>
    <w:p w14:paraId="625DF203" w14:textId="77777777" w:rsidR="00E22098" w:rsidRPr="00E22098" w:rsidRDefault="00E22098" w:rsidP="00E22098">
      <w:pPr>
        <w:ind w:firstLine="709"/>
        <w:jc w:val="both"/>
        <w:rPr>
          <w:rFonts w:eastAsia="Times New Roman"/>
          <w:color w:val="000000"/>
          <w:lang w:eastAsia="en-US"/>
        </w:rPr>
      </w:pPr>
      <w:proofErr w:type="spellStart"/>
      <w:r w:rsidRPr="00E22098">
        <w:rPr>
          <w:rFonts w:eastAsia="Times New Roman"/>
          <w:color w:val="000000"/>
          <w:lang w:eastAsia="en-US"/>
        </w:rPr>
        <w:t>W</w:t>
      </w:r>
      <w:r w:rsidRPr="00E22098">
        <w:rPr>
          <w:rFonts w:eastAsia="Times New Roman"/>
          <w:color w:val="000000"/>
          <w:vertAlign w:val="subscript"/>
          <w:lang w:eastAsia="en-US"/>
        </w:rPr>
        <w:t>f</w:t>
      </w:r>
      <w:proofErr w:type="spellEnd"/>
      <w:r w:rsidRPr="00E22098">
        <w:rPr>
          <w:rFonts w:eastAsia="Times New Roman"/>
          <w:color w:val="000000"/>
          <w:lang w:eastAsia="en-US"/>
        </w:rPr>
        <w:t xml:space="preserve"> = 10 x </w:t>
      </w:r>
      <w:proofErr w:type="spellStart"/>
      <w:r w:rsidRPr="00E22098">
        <w:rPr>
          <w:rFonts w:eastAsia="Times New Roman"/>
          <w:color w:val="000000"/>
          <w:lang w:eastAsia="en-US"/>
        </w:rPr>
        <w:t>Hf</w:t>
      </w:r>
      <w:proofErr w:type="spellEnd"/>
      <w:r w:rsidRPr="00E22098">
        <w:rPr>
          <w:rFonts w:eastAsia="Times New Roman"/>
          <w:color w:val="000000"/>
          <w:lang w:eastAsia="en-US"/>
        </w:rPr>
        <w:t xml:space="preserve"> x </w:t>
      </w:r>
      <w:proofErr w:type="spellStart"/>
      <w:r w:rsidRPr="00E22098">
        <w:rPr>
          <w:rFonts w:eastAsia="Times New Roman"/>
          <w:color w:val="000000"/>
          <w:lang w:eastAsia="en-US"/>
        </w:rPr>
        <w:t>ps</w:t>
      </w:r>
      <w:proofErr w:type="spellEnd"/>
      <w:r w:rsidRPr="00E22098">
        <w:rPr>
          <w:rFonts w:eastAsia="Times New Roman"/>
          <w:color w:val="000000"/>
          <w:lang w:eastAsia="en-US"/>
        </w:rPr>
        <w:t xml:space="preserve"> x F x K, m</w:t>
      </w:r>
      <w:r w:rsidRPr="00E22098">
        <w:rPr>
          <w:rFonts w:eastAsia="Times New Roman"/>
          <w:color w:val="000000"/>
          <w:vertAlign w:val="superscript"/>
          <w:lang w:eastAsia="en-US"/>
        </w:rPr>
        <w:t>3</w:t>
      </w:r>
      <w:r w:rsidRPr="00E22098">
        <w:rPr>
          <w:rFonts w:eastAsia="Times New Roman"/>
          <w:color w:val="000000"/>
          <w:lang w:eastAsia="en-US"/>
        </w:rPr>
        <w:t>/</w:t>
      </w:r>
      <w:r w:rsidRPr="000C64AF">
        <w:rPr>
          <w:rFonts w:eastAsia="Times New Roman"/>
          <w:color w:val="000000"/>
          <w:lang w:eastAsia="en-US"/>
        </w:rPr>
        <w:t>metus</w:t>
      </w:r>
      <w:r w:rsidRPr="00E22098">
        <w:rPr>
          <w:rFonts w:eastAsia="Times New Roman"/>
          <w:color w:val="000000"/>
          <w:lang w:eastAsia="en-US"/>
        </w:rPr>
        <w:t>,</w:t>
      </w:r>
    </w:p>
    <w:p w14:paraId="491A48B0" w14:textId="77777777" w:rsidR="00E22098" w:rsidRPr="00E22098" w:rsidRDefault="00E22098" w:rsidP="00E22098">
      <w:pPr>
        <w:ind w:firstLine="709"/>
        <w:jc w:val="both"/>
        <w:rPr>
          <w:rFonts w:eastAsia="Times New Roman"/>
          <w:color w:val="000000"/>
          <w:lang w:eastAsia="en-US"/>
        </w:rPr>
      </w:pPr>
      <w:r w:rsidRPr="00E22098">
        <w:rPr>
          <w:rFonts w:eastAsia="Times New Roman"/>
          <w:color w:val="000000"/>
          <w:lang w:eastAsia="en-US"/>
        </w:rPr>
        <w:t>čia:</w:t>
      </w:r>
    </w:p>
    <w:p w14:paraId="10635B7C" w14:textId="77777777" w:rsidR="00E22098" w:rsidRPr="00E22098" w:rsidRDefault="00E22098" w:rsidP="00E22098">
      <w:pPr>
        <w:ind w:firstLine="709"/>
        <w:jc w:val="both"/>
        <w:rPr>
          <w:rFonts w:eastAsia="Times New Roman"/>
          <w:color w:val="000000"/>
          <w:lang w:eastAsia="en-US"/>
        </w:rPr>
      </w:pPr>
      <w:proofErr w:type="spellStart"/>
      <w:r w:rsidRPr="00E22098">
        <w:rPr>
          <w:rFonts w:eastAsia="Times New Roman"/>
          <w:color w:val="000000"/>
          <w:lang w:eastAsia="en-US"/>
        </w:rPr>
        <w:t>H</w:t>
      </w:r>
      <w:r w:rsidRPr="00E22098">
        <w:rPr>
          <w:rFonts w:eastAsia="Times New Roman"/>
          <w:color w:val="000000"/>
          <w:vertAlign w:val="subscript"/>
          <w:lang w:eastAsia="en-US"/>
        </w:rPr>
        <w:t>f</w:t>
      </w:r>
      <w:proofErr w:type="spellEnd"/>
      <w:r w:rsidRPr="00E22098">
        <w:rPr>
          <w:rFonts w:eastAsia="Times New Roman"/>
          <w:color w:val="000000"/>
          <w:lang w:eastAsia="en-US"/>
        </w:rPr>
        <w:t xml:space="preserve"> – faktinis praėjusio mėnesio ar kito ataskaitinio laikotarpio kritulių kiekis, mm (pagal Lietuvos hidrometeorologijos tarnybos prie Aplinkos ministerijos duomenis)</w:t>
      </w:r>
      <w:r w:rsidRPr="000C64AF">
        <w:rPr>
          <w:rFonts w:eastAsia="Times New Roman"/>
          <w:color w:val="000000"/>
          <w:lang w:eastAsia="en-US"/>
        </w:rPr>
        <w:t xml:space="preserve"> - 630 mm</w:t>
      </w:r>
      <w:r w:rsidRPr="00E22098">
        <w:rPr>
          <w:rFonts w:eastAsia="Times New Roman"/>
          <w:color w:val="000000"/>
          <w:lang w:eastAsia="en-US"/>
        </w:rPr>
        <w:t>;</w:t>
      </w:r>
    </w:p>
    <w:p w14:paraId="4EB96BD4" w14:textId="77777777" w:rsidR="00E22098" w:rsidRPr="00E22098" w:rsidRDefault="00E22098" w:rsidP="00E22098">
      <w:pPr>
        <w:ind w:firstLine="709"/>
        <w:jc w:val="both"/>
        <w:rPr>
          <w:rFonts w:eastAsia="Times New Roman"/>
          <w:color w:val="000000"/>
          <w:lang w:eastAsia="en-US"/>
        </w:rPr>
      </w:pPr>
      <w:proofErr w:type="spellStart"/>
      <w:r w:rsidRPr="00E22098">
        <w:rPr>
          <w:rFonts w:eastAsia="Times New Roman"/>
          <w:color w:val="000000"/>
          <w:lang w:eastAsia="en-US"/>
        </w:rPr>
        <w:t>ps</w:t>
      </w:r>
      <w:proofErr w:type="spellEnd"/>
      <w:r w:rsidRPr="00E22098">
        <w:rPr>
          <w:rFonts w:eastAsia="Times New Roman"/>
          <w:color w:val="000000"/>
          <w:lang w:eastAsia="en-US"/>
        </w:rPr>
        <w:t xml:space="preserve"> – paviršinio nuotėkio koeficientas:</w:t>
      </w:r>
    </w:p>
    <w:p w14:paraId="3A6A7E4E" w14:textId="77777777" w:rsidR="00E22098" w:rsidRPr="00E22098" w:rsidRDefault="00E22098" w:rsidP="00E22098">
      <w:pPr>
        <w:ind w:firstLine="709"/>
        <w:jc w:val="both"/>
        <w:rPr>
          <w:rFonts w:eastAsia="Times New Roman"/>
          <w:color w:val="000000"/>
          <w:lang w:eastAsia="en-US"/>
        </w:rPr>
      </w:pPr>
      <w:proofErr w:type="spellStart"/>
      <w:r w:rsidRPr="00E22098">
        <w:rPr>
          <w:rFonts w:eastAsia="Times New Roman"/>
          <w:color w:val="000000"/>
          <w:lang w:eastAsia="en-US"/>
        </w:rPr>
        <w:t>ps</w:t>
      </w:r>
      <w:proofErr w:type="spellEnd"/>
      <w:r w:rsidRPr="00E22098">
        <w:rPr>
          <w:rFonts w:eastAsia="Times New Roman"/>
          <w:color w:val="000000"/>
          <w:lang w:eastAsia="en-US"/>
        </w:rPr>
        <w:t>=0,83 – kietoms, vandeniui nelaidžioms, dangoms;</w:t>
      </w:r>
    </w:p>
    <w:p w14:paraId="227C4B75" w14:textId="77777777" w:rsidR="00E22098" w:rsidRPr="00E22098" w:rsidRDefault="00E22098" w:rsidP="00E22098">
      <w:pPr>
        <w:ind w:firstLine="709"/>
        <w:jc w:val="both"/>
        <w:rPr>
          <w:rFonts w:eastAsia="Times New Roman"/>
          <w:color w:val="000000"/>
          <w:lang w:eastAsia="en-US"/>
        </w:rPr>
      </w:pPr>
      <w:r w:rsidRPr="00E22098">
        <w:rPr>
          <w:rFonts w:eastAsia="Times New Roman"/>
          <w:color w:val="000000"/>
          <w:lang w:eastAsia="en-US"/>
        </w:rPr>
        <w:t xml:space="preserve">F – </w:t>
      </w:r>
      <w:r w:rsidRPr="000C64AF">
        <w:rPr>
          <w:rFonts w:eastAsia="Times New Roman"/>
          <w:color w:val="000000"/>
          <w:lang w:eastAsia="en-US"/>
        </w:rPr>
        <w:t xml:space="preserve">galimai teršiamos teritorijos - </w:t>
      </w:r>
      <w:r w:rsidR="0001761E" w:rsidRPr="000C64AF">
        <w:t>0,1 ha</w:t>
      </w:r>
      <w:r w:rsidRPr="00E22098">
        <w:rPr>
          <w:rFonts w:eastAsia="Times New Roman"/>
          <w:color w:val="000000"/>
          <w:lang w:eastAsia="en-US"/>
        </w:rPr>
        <w:t>;</w:t>
      </w:r>
    </w:p>
    <w:p w14:paraId="1567882C" w14:textId="51FB1601" w:rsidR="00E22098" w:rsidRPr="00E22098" w:rsidRDefault="00E22098" w:rsidP="00E22098">
      <w:pPr>
        <w:ind w:firstLine="709"/>
        <w:jc w:val="both"/>
        <w:rPr>
          <w:rFonts w:eastAsia="Times New Roman"/>
          <w:color w:val="000000"/>
          <w:lang w:eastAsia="en-US"/>
        </w:rPr>
      </w:pPr>
      <w:r w:rsidRPr="00E22098">
        <w:rPr>
          <w:rFonts w:eastAsia="Times New Roman"/>
          <w:color w:val="000000"/>
          <w:lang w:eastAsia="en-US"/>
        </w:rPr>
        <w:lastRenderedPageBreak/>
        <w:t>K – paviršinio nuotėkio koeficientas, atsižvelgiant į tai, ar sniegas iš teritorijos pašalinamas. Jei sniegas pašalinamas K=0,85, jei nešalinamas – K=1</w:t>
      </w:r>
      <w:r w:rsidR="00F00833">
        <w:rPr>
          <w:rFonts w:eastAsia="Times New Roman"/>
          <w:color w:val="000000"/>
          <w:lang w:eastAsia="en-US"/>
        </w:rPr>
        <w:t xml:space="preserve"> (sniegas </w:t>
      </w:r>
      <w:r w:rsidR="0001761E" w:rsidRPr="000C64AF">
        <w:rPr>
          <w:rFonts w:eastAsia="Times New Roman"/>
          <w:color w:val="000000"/>
          <w:lang w:eastAsia="en-US"/>
        </w:rPr>
        <w:t>pašalinamas)</w:t>
      </w:r>
      <w:r w:rsidRPr="00E22098">
        <w:rPr>
          <w:rFonts w:eastAsia="Times New Roman"/>
          <w:color w:val="000000"/>
          <w:lang w:eastAsia="en-US"/>
        </w:rPr>
        <w:t>.</w:t>
      </w:r>
    </w:p>
    <w:p w14:paraId="3FDFAA18" w14:textId="77777777" w:rsidR="00E22098" w:rsidRPr="000C64AF" w:rsidRDefault="00E22098" w:rsidP="00E22098">
      <w:pPr>
        <w:jc w:val="both"/>
      </w:pPr>
    </w:p>
    <w:p w14:paraId="028D37B5" w14:textId="499CB7E4" w:rsidR="00E22098" w:rsidRPr="000C64AF" w:rsidRDefault="0001761E" w:rsidP="0001761E">
      <w:pPr>
        <w:ind w:firstLine="567"/>
        <w:jc w:val="center"/>
        <w:rPr>
          <w:rFonts w:eastAsia="Times New Roman"/>
          <w:color w:val="000000"/>
          <w:lang w:eastAsia="en-US"/>
        </w:rPr>
      </w:pPr>
      <w:proofErr w:type="spellStart"/>
      <w:r w:rsidRPr="00E22098">
        <w:rPr>
          <w:rFonts w:eastAsia="Times New Roman"/>
          <w:color w:val="000000"/>
          <w:lang w:eastAsia="en-US"/>
        </w:rPr>
        <w:t>W</w:t>
      </w:r>
      <w:r w:rsidRPr="00E22098">
        <w:rPr>
          <w:rFonts w:eastAsia="Times New Roman"/>
          <w:color w:val="000000"/>
          <w:vertAlign w:val="subscript"/>
          <w:lang w:eastAsia="en-US"/>
        </w:rPr>
        <w:t>f</w:t>
      </w:r>
      <w:proofErr w:type="spellEnd"/>
      <w:r w:rsidRPr="00E22098">
        <w:rPr>
          <w:rFonts w:eastAsia="Times New Roman"/>
          <w:color w:val="000000"/>
          <w:lang w:eastAsia="en-US"/>
        </w:rPr>
        <w:t xml:space="preserve"> = 10 x </w:t>
      </w:r>
      <w:r w:rsidRPr="000C64AF">
        <w:rPr>
          <w:rFonts w:eastAsia="Times New Roman"/>
          <w:color w:val="000000"/>
          <w:lang w:eastAsia="en-US"/>
        </w:rPr>
        <w:t>630</w:t>
      </w:r>
      <w:r w:rsidRPr="00E22098">
        <w:rPr>
          <w:rFonts w:eastAsia="Times New Roman"/>
          <w:color w:val="000000"/>
          <w:lang w:eastAsia="en-US"/>
        </w:rPr>
        <w:t xml:space="preserve"> x </w:t>
      </w:r>
      <w:r w:rsidRPr="000C64AF">
        <w:rPr>
          <w:rFonts w:eastAsia="Times New Roman"/>
          <w:color w:val="000000"/>
          <w:lang w:eastAsia="en-US"/>
        </w:rPr>
        <w:t>0,83</w:t>
      </w:r>
      <w:r w:rsidRPr="00E22098">
        <w:rPr>
          <w:rFonts w:eastAsia="Times New Roman"/>
          <w:color w:val="000000"/>
          <w:lang w:eastAsia="en-US"/>
        </w:rPr>
        <w:t xml:space="preserve"> x </w:t>
      </w:r>
      <w:r w:rsidRPr="000C64AF">
        <w:rPr>
          <w:rFonts w:eastAsia="Times New Roman"/>
          <w:color w:val="000000"/>
          <w:lang w:eastAsia="en-US"/>
        </w:rPr>
        <w:t>0,1</w:t>
      </w:r>
      <w:r w:rsidRPr="00E22098">
        <w:rPr>
          <w:rFonts w:eastAsia="Times New Roman"/>
          <w:color w:val="000000"/>
          <w:lang w:eastAsia="en-US"/>
        </w:rPr>
        <w:t xml:space="preserve"> x </w:t>
      </w:r>
      <w:r w:rsidR="00F00833">
        <w:rPr>
          <w:rFonts w:eastAsia="Times New Roman"/>
          <w:color w:val="000000"/>
          <w:lang w:eastAsia="en-US"/>
        </w:rPr>
        <w:t>0,85 = 444,47</w:t>
      </w:r>
      <w:r w:rsidRPr="00E22098">
        <w:rPr>
          <w:rFonts w:eastAsia="Times New Roman"/>
          <w:color w:val="000000"/>
          <w:lang w:eastAsia="en-US"/>
        </w:rPr>
        <w:t>, m</w:t>
      </w:r>
      <w:r w:rsidRPr="00E22098">
        <w:rPr>
          <w:rFonts w:eastAsia="Times New Roman"/>
          <w:color w:val="000000"/>
          <w:vertAlign w:val="superscript"/>
          <w:lang w:eastAsia="en-US"/>
        </w:rPr>
        <w:t>3</w:t>
      </w:r>
      <w:r w:rsidRPr="00E22098">
        <w:rPr>
          <w:rFonts w:eastAsia="Times New Roman"/>
          <w:color w:val="000000"/>
          <w:lang w:eastAsia="en-US"/>
        </w:rPr>
        <w:t>/</w:t>
      </w:r>
      <w:r w:rsidRPr="000C64AF">
        <w:rPr>
          <w:rFonts w:eastAsia="Times New Roman"/>
          <w:color w:val="000000"/>
          <w:lang w:eastAsia="en-US"/>
        </w:rPr>
        <w:t>metus</w:t>
      </w:r>
    </w:p>
    <w:p w14:paraId="7E9EDE30" w14:textId="77777777" w:rsidR="00AE6384" w:rsidRPr="000C64AF" w:rsidRDefault="00AE6384" w:rsidP="00AE6384">
      <w:pPr>
        <w:tabs>
          <w:tab w:val="left" w:pos="426"/>
        </w:tabs>
        <w:jc w:val="both"/>
        <w:rPr>
          <w:color w:val="000000"/>
        </w:rPr>
      </w:pPr>
    </w:p>
    <w:p w14:paraId="2FBEC390" w14:textId="77777777" w:rsidR="00AE6384" w:rsidRPr="000C64AF" w:rsidRDefault="00AE6384" w:rsidP="00AE6384">
      <w:pPr>
        <w:tabs>
          <w:tab w:val="left" w:pos="426"/>
        </w:tabs>
        <w:jc w:val="both"/>
        <w:rPr>
          <w:color w:val="000000"/>
        </w:rPr>
      </w:pPr>
      <w:r w:rsidRPr="000C64AF">
        <w:rPr>
          <w:color w:val="000000"/>
        </w:rPr>
        <w:t>Pareiškiamos veiklos teritorijoje susidarančių paviršinių nuotekų kiekis bus apskaitomas skaičiavimo būdu pagal teritorijos plotą ir kritulių kiekį.</w:t>
      </w:r>
    </w:p>
    <w:p w14:paraId="446139EA" w14:textId="77777777" w:rsidR="00AE6384" w:rsidRPr="000C64AF" w:rsidRDefault="00AE6384" w:rsidP="00AE6384"/>
    <w:p w14:paraId="60F78E3D" w14:textId="77777777" w:rsidR="0001761E" w:rsidRPr="000C64AF" w:rsidRDefault="0001761E" w:rsidP="0070082A">
      <w:pPr>
        <w:jc w:val="both"/>
        <w:rPr>
          <w:rFonts w:cs="Tahoma"/>
          <w:bCs/>
          <w:color w:val="000000"/>
        </w:rPr>
      </w:pPr>
      <w:r w:rsidRPr="000C64AF">
        <w:rPr>
          <w:rFonts w:cs="Tahoma"/>
          <w:bCs/>
          <w:color w:val="000000"/>
        </w:rPr>
        <w:t xml:space="preserve">Visi paviršinių </w:t>
      </w:r>
      <w:r w:rsidR="0070082A" w:rsidRPr="000C64AF">
        <w:rPr>
          <w:rFonts w:cs="Tahoma"/>
          <w:bCs/>
          <w:color w:val="000000"/>
        </w:rPr>
        <w:t>nuotekų tvarkymo sprendiniai</w:t>
      </w:r>
      <w:r w:rsidRPr="000C64AF">
        <w:rPr>
          <w:rFonts w:cs="Tahoma"/>
          <w:bCs/>
          <w:color w:val="000000"/>
        </w:rPr>
        <w:t xml:space="preserve"> pasirinkti vadovaujantis Paviršinių nuotekų tvarkymo reglamento, patvirtinto Lietuvos Respublikos aplinkos ministro 2007 m. balandžio 2 d. įsakymu Nr. D1-193, ir kitų susijusių teisės aktų reikalavimais, </w:t>
      </w:r>
      <w:proofErr w:type="spellStart"/>
      <w:r w:rsidRPr="000C64AF">
        <w:rPr>
          <w:rFonts w:cs="Tahoma"/>
          <w:bCs/>
          <w:color w:val="000000"/>
        </w:rPr>
        <w:t>t.y</w:t>
      </w:r>
      <w:proofErr w:type="spellEnd"/>
      <w:r w:rsidRPr="000C64AF">
        <w:rPr>
          <w:rFonts w:cs="Tahoma"/>
          <w:bCs/>
          <w:color w:val="000000"/>
        </w:rPr>
        <w:t>.:</w:t>
      </w:r>
    </w:p>
    <w:p w14:paraId="141897E6" w14:textId="0FA0E28F" w:rsidR="0001761E" w:rsidRPr="000C64AF" w:rsidRDefault="0001761E" w:rsidP="008E73D8">
      <w:pPr>
        <w:numPr>
          <w:ilvl w:val="0"/>
          <w:numId w:val="3"/>
        </w:numPr>
        <w:jc w:val="both"/>
      </w:pPr>
      <w:r w:rsidRPr="000C64AF">
        <w:rPr>
          <w:rFonts w:cs="Tahoma"/>
          <w:bCs/>
          <w:color w:val="000000"/>
        </w:rPr>
        <w:t xml:space="preserve">ant galimai taršios teritorijos (apie 0,1 ha plotas) pavojingomis medžiagomis užterštos paviršinės nuotekos bus valomos paviršinių nuotekų valymo įrenginiuose ir tik išvalytos iki leistinų normų paviršinės nuotekos bus </w:t>
      </w:r>
      <w:r w:rsidR="00F00833">
        <w:rPr>
          <w:rFonts w:cs="Tahoma"/>
          <w:bCs/>
          <w:color w:val="000000"/>
        </w:rPr>
        <w:t>tiekiamos į i</w:t>
      </w:r>
      <w:r w:rsidR="004E040B">
        <w:rPr>
          <w:rFonts w:cs="Tahoma"/>
          <w:bCs/>
          <w:color w:val="000000"/>
        </w:rPr>
        <w:t>nfiltracinę talpą (infiltruojamos i gruntą)</w:t>
      </w:r>
      <w:r w:rsidRPr="000C64AF">
        <w:rPr>
          <w:rFonts w:cs="Tahoma"/>
          <w:bCs/>
          <w:color w:val="000000"/>
        </w:rPr>
        <w:t>;</w:t>
      </w:r>
    </w:p>
    <w:p w14:paraId="0E880EF3" w14:textId="4D335D36" w:rsidR="0001761E" w:rsidRPr="000C64AF" w:rsidRDefault="0001761E" w:rsidP="008E73D8">
      <w:pPr>
        <w:numPr>
          <w:ilvl w:val="0"/>
          <w:numId w:val="3"/>
        </w:numPr>
        <w:jc w:val="both"/>
      </w:pPr>
      <w:r w:rsidRPr="000C64AF">
        <w:rPr>
          <w:rFonts w:cs="Tahoma"/>
          <w:bCs/>
          <w:color w:val="000000"/>
        </w:rPr>
        <w:t>paviršinės nuotekos, surinktos nuo teritorijų, kuriose nėra taršos pavojingomis medžiagomis šaltinių</w:t>
      </w:r>
      <w:r w:rsidR="00F00833">
        <w:rPr>
          <w:rFonts w:cs="Tahoma"/>
          <w:bCs/>
          <w:color w:val="000000"/>
        </w:rPr>
        <w:t xml:space="preserve"> </w:t>
      </w:r>
      <w:proofErr w:type="spellStart"/>
      <w:r w:rsidR="00F00833">
        <w:rPr>
          <w:rFonts w:cs="Tahoma"/>
          <w:bCs/>
          <w:color w:val="000000"/>
        </w:rPr>
        <w:t>savitaka</w:t>
      </w:r>
      <w:proofErr w:type="spellEnd"/>
      <w:r w:rsidR="00F00833">
        <w:rPr>
          <w:rFonts w:cs="Tahoma"/>
          <w:bCs/>
          <w:color w:val="000000"/>
        </w:rPr>
        <w:t xml:space="preserve"> infiltruosis į gruntą</w:t>
      </w:r>
      <w:r w:rsidRPr="000C64AF">
        <w:rPr>
          <w:rFonts w:cs="Tahoma"/>
          <w:bCs/>
          <w:color w:val="000000"/>
        </w:rPr>
        <w:t>.</w:t>
      </w:r>
    </w:p>
    <w:p w14:paraId="14B24331" w14:textId="77777777" w:rsidR="0001761E" w:rsidRPr="000C64AF" w:rsidRDefault="0001761E" w:rsidP="00E22098">
      <w:pPr>
        <w:jc w:val="both"/>
      </w:pPr>
    </w:p>
    <w:p w14:paraId="15C86A26" w14:textId="77777777" w:rsidR="0001761E" w:rsidRDefault="0001761E" w:rsidP="0001761E">
      <w:pPr>
        <w:jc w:val="both"/>
      </w:pPr>
      <w:r w:rsidRPr="000C64AF">
        <w:t>Buitinių nuotekų tvarkymo sprendiniai pasirinkti vadovaujantis Nuotekų tvarkymo reglamento, patvirtinto Lietuvos Respublikos aplinkos ministro 2006 m. gegužės 17 d. įsakymu Nr. D1-236 su visais pakeitimais reikalavimais.</w:t>
      </w:r>
    </w:p>
    <w:p w14:paraId="5D0E5719" w14:textId="0A304E4D" w:rsidR="00F00833" w:rsidRPr="000C64AF" w:rsidRDefault="00F00833" w:rsidP="0001761E">
      <w:pPr>
        <w:jc w:val="both"/>
      </w:pPr>
      <w:r>
        <w:t xml:space="preserve">Sklypo planas su inžineriniais tinklais pateiktas </w:t>
      </w:r>
      <w:r w:rsidRPr="00F00833">
        <w:rPr>
          <w:b/>
        </w:rPr>
        <w:t>2 priede</w:t>
      </w:r>
      <w:r>
        <w:t>.</w:t>
      </w:r>
    </w:p>
    <w:p w14:paraId="449CE1E3" w14:textId="77777777" w:rsidR="0001761E" w:rsidRPr="000C64AF" w:rsidRDefault="0001761E" w:rsidP="0001761E">
      <w:pPr>
        <w:jc w:val="both"/>
      </w:pPr>
    </w:p>
    <w:p w14:paraId="54CF7168" w14:textId="77777777" w:rsidR="00AE6384" w:rsidRPr="000C64AF" w:rsidRDefault="00AE6384" w:rsidP="00AE6384">
      <w:pPr>
        <w:ind w:firstLine="284"/>
        <w:jc w:val="both"/>
        <w:rPr>
          <w:b/>
          <w:u w:val="single"/>
          <w:lang w:eastAsia="lt-LT"/>
        </w:rPr>
      </w:pPr>
      <w:r w:rsidRPr="000C64AF">
        <w:rPr>
          <w:b/>
          <w:u w:val="single"/>
          <w:lang w:eastAsia="lt-LT"/>
        </w:rPr>
        <w:t>Oro tarša.</w:t>
      </w:r>
    </w:p>
    <w:p w14:paraId="353E85EA" w14:textId="77777777" w:rsidR="00AE6384" w:rsidRPr="000C64AF" w:rsidRDefault="00AE6384" w:rsidP="00AE6384">
      <w:pPr>
        <w:jc w:val="both"/>
      </w:pPr>
      <w:r w:rsidRPr="000C64AF">
        <w:t>Pareiškiamos veiklos metu į aplinkos orą teršalai neišsiskirs, bus vykdoma tik pavojingųjų ir nepavojingųjų atliekų surinkimo ir laikymo veikla. Konteinerinio tipo pastatas bus šildomas elektra. Pareiškiamos veiklos metu išmetimų iš stacionarių oro taršos šaltinių nebus.</w:t>
      </w:r>
    </w:p>
    <w:p w14:paraId="3AA42166" w14:textId="77777777" w:rsidR="00AE6384" w:rsidRPr="000C64AF" w:rsidRDefault="00AE6384" w:rsidP="00AE6384">
      <w:pPr>
        <w:jc w:val="both"/>
      </w:pPr>
    </w:p>
    <w:p w14:paraId="45A21328" w14:textId="77777777" w:rsidR="00AE6384" w:rsidRPr="000C64AF" w:rsidRDefault="00AE6384" w:rsidP="00AE6384">
      <w:pPr>
        <w:ind w:firstLine="284"/>
        <w:jc w:val="both"/>
        <w:rPr>
          <w:b/>
          <w:bCs/>
          <w:u w:val="single"/>
        </w:rPr>
      </w:pPr>
      <w:r w:rsidRPr="000C64AF">
        <w:rPr>
          <w:b/>
          <w:bCs/>
          <w:u w:val="single"/>
        </w:rPr>
        <w:t>Kvapai.</w:t>
      </w:r>
    </w:p>
    <w:p w14:paraId="75C5BBD8" w14:textId="77777777" w:rsidR="00AE6384" w:rsidRPr="000C64AF" w:rsidRDefault="00AE6384" w:rsidP="00AE6384">
      <w:pPr>
        <w:jc w:val="both"/>
      </w:pPr>
      <w:r w:rsidRPr="000C64AF">
        <w:t>Pareiškiamos veiklos metu į DGASA atvežtos nepavojingosios atliekos bus laikomos aikštelėje, uždaruose konteineriuose, pavojingosios atliekos bus laikomos konteinerinio tipo pastate įrengtose patalpose. Jokie atliekų terminiai, cheminiai apdorojimo procesai nebus vykdomi, todėl kvapai neišsiskirs.</w:t>
      </w:r>
    </w:p>
    <w:p w14:paraId="3DC45743" w14:textId="77777777" w:rsidR="00AE6384" w:rsidRPr="000C64AF" w:rsidRDefault="00AE6384" w:rsidP="00AE6384">
      <w:pPr>
        <w:jc w:val="both"/>
      </w:pPr>
    </w:p>
    <w:p w14:paraId="305480AE" w14:textId="2A202FE3" w:rsidR="00AE6384" w:rsidRPr="000C64AF" w:rsidRDefault="00AE6384" w:rsidP="00AE6384">
      <w:pPr>
        <w:jc w:val="both"/>
      </w:pPr>
      <w:r w:rsidRPr="000C64AF">
        <w:t>Atsižvelgiant į aukščiau pateiktą informaciją galime teigti, kad Alytaus RATC  veikla nėra susijusi su kvapų generavimu. Todėl pareiškiama veikla neįtakos foninių kvapų emisijų ir neviršys Lietuvos Respublikos sveikatos apsaugos ministro 2010 m. spalio 4 d. įsakymu Nr. V-885  „Dėl Lietuvos higienos normos „Kvapo koncentracijos ribinė vertė gyvenamosios aplinkos ore“ nustatytos ribinė kvapo koncentracijos (8 OU</w:t>
      </w:r>
      <w:r w:rsidRPr="000C64AF">
        <w:rPr>
          <w:vertAlign w:val="subscript"/>
        </w:rPr>
        <w:t>E</w:t>
      </w:r>
      <w:r w:rsidRPr="000C64AF">
        <w:t>/m</w:t>
      </w:r>
      <w:r w:rsidRPr="000C64AF">
        <w:rPr>
          <w:vertAlign w:val="superscript"/>
        </w:rPr>
        <w:t>3</w:t>
      </w:r>
      <w:r w:rsidRPr="000C64AF">
        <w:t xml:space="preserve">).  </w:t>
      </w:r>
    </w:p>
    <w:p w14:paraId="34D956CC" w14:textId="77777777" w:rsidR="00AE6384" w:rsidRPr="000C64AF" w:rsidRDefault="00AE6384" w:rsidP="00AE6384">
      <w:pPr>
        <w:jc w:val="both"/>
      </w:pPr>
    </w:p>
    <w:p w14:paraId="10E3A3CF" w14:textId="77777777" w:rsidR="00AE6384" w:rsidRPr="000C64AF" w:rsidRDefault="00AE6384" w:rsidP="00AE6384">
      <w:pPr>
        <w:ind w:firstLine="284"/>
        <w:jc w:val="both"/>
        <w:rPr>
          <w:b/>
          <w:bCs/>
          <w:u w:val="single"/>
        </w:rPr>
      </w:pPr>
      <w:r w:rsidRPr="000C64AF">
        <w:rPr>
          <w:b/>
          <w:bCs/>
          <w:u w:val="single"/>
        </w:rPr>
        <w:t>Triukšmas.</w:t>
      </w:r>
    </w:p>
    <w:p w14:paraId="080FEB8F" w14:textId="77777777" w:rsidR="00AE6384" w:rsidRPr="000C64AF" w:rsidRDefault="00AE6384" w:rsidP="00AE6384">
      <w:pPr>
        <w:jc w:val="both"/>
      </w:pPr>
      <w:r w:rsidRPr="000C64AF">
        <w:t>Pareiškiamos veiklos metu gali būti sukeliamas nežymus triukšmas dėl transporto priemonių srautų ar atliekų perkrovimo metu. Tačiau jis nei sklypo teritorijoje, nei už jos ribų neviršys leistinų triukšmo normų.</w:t>
      </w:r>
    </w:p>
    <w:p w14:paraId="65CC78A1" w14:textId="77777777" w:rsidR="00AE6384" w:rsidRPr="000C64AF" w:rsidRDefault="00AE6384" w:rsidP="00810C7E"/>
    <w:p w14:paraId="703CB4B7" w14:textId="65E826AF" w:rsidR="00AE6384" w:rsidRPr="000C64AF" w:rsidRDefault="00AE6384" w:rsidP="00AE6384">
      <w:pPr>
        <w:pStyle w:val="BodyText2"/>
        <w:spacing w:line="240" w:lineRule="auto"/>
        <w:ind w:firstLine="0"/>
        <w:rPr>
          <w:rFonts w:ascii="Times New Roman" w:eastAsia="Calibri" w:hAnsi="Times New Roman"/>
          <w:b/>
          <w:bCs/>
          <w:sz w:val="24"/>
          <w:szCs w:val="24"/>
          <w:lang w:eastAsia="ja-JP"/>
        </w:rPr>
      </w:pPr>
      <w:r w:rsidRPr="000C64AF">
        <w:rPr>
          <w:rFonts w:ascii="Times New Roman" w:eastAsia="Calibri" w:hAnsi="Times New Roman"/>
          <w:bCs/>
          <w:sz w:val="24"/>
          <w:szCs w:val="24"/>
          <w:lang w:eastAsia="ja-JP"/>
        </w:rPr>
        <w:lastRenderedPageBreak/>
        <w:t>Šiai pareiškiamai veiklai 201</w:t>
      </w:r>
      <w:r w:rsidR="00C31F07" w:rsidRPr="000C64AF">
        <w:rPr>
          <w:rFonts w:ascii="Times New Roman" w:eastAsia="Calibri" w:hAnsi="Times New Roman"/>
          <w:bCs/>
          <w:sz w:val="24"/>
          <w:szCs w:val="24"/>
          <w:lang w:eastAsia="ja-JP"/>
        </w:rPr>
        <w:t>6</w:t>
      </w:r>
      <w:r w:rsidR="00F00833">
        <w:rPr>
          <w:rFonts w:ascii="Times New Roman" w:eastAsia="Calibri" w:hAnsi="Times New Roman"/>
          <w:bCs/>
          <w:sz w:val="24"/>
          <w:szCs w:val="24"/>
          <w:lang w:eastAsia="ja-JP"/>
        </w:rPr>
        <w:t xml:space="preserve"> m. buvo parengti</w:t>
      </w:r>
      <w:r w:rsidRPr="000C64AF">
        <w:rPr>
          <w:rFonts w:ascii="Times New Roman" w:eastAsia="Calibri" w:hAnsi="Times New Roman"/>
          <w:bCs/>
          <w:sz w:val="24"/>
          <w:szCs w:val="24"/>
          <w:lang w:eastAsia="ja-JP"/>
        </w:rPr>
        <w:t xml:space="preserve"> ir Aplinkos apsaugos agentūrai pateikt</w:t>
      </w:r>
      <w:r w:rsidR="00F00833">
        <w:rPr>
          <w:rFonts w:ascii="Times New Roman" w:eastAsia="Calibri" w:hAnsi="Times New Roman"/>
          <w:bCs/>
          <w:sz w:val="24"/>
          <w:szCs w:val="24"/>
          <w:lang w:eastAsia="ja-JP"/>
        </w:rPr>
        <w:t>i</w:t>
      </w:r>
      <w:r w:rsidRPr="000C64AF">
        <w:rPr>
          <w:rFonts w:ascii="Times New Roman" w:eastAsia="Calibri" w:hAnsi="Times New Roman"/>
          <w:bCs/>
          <w:sz w:val="24"/>
          <w:szCs w:val="24"/>
          <w:lang w:eastAsia="ja-JP"/>
        </w:rPr>
        <w:t xml:space="preserve"> derinti </w:t>
      </w:r>
      <w:r w:rsidR="00C31F07" w:rsidRPr="000C64AF">
        <w:rPr>
          <w:rFonts w:ascii="Times New Roman" w:eastAsia="Calibri" w:hAnsi="Times New Roman"/>
          <w:bCs/>
          <w:sz w:val="24"/>
          <w:szCs w:val="24"/>
          <w:lang w:eastAsia="ja-JP"/>
        </w:rPr>
        <w:t>informacijos</w:t>
      </w:r>
      <w:r w:rsidRPr="000C64AF">
        <w:rPr>
          <w:rFonts w:ascii="Times New Roman" w:eastAsia="Calibri" w:hAnsi="Times New Roman"/>
          <w:bCs/>
          <w:sz w:val="24"/>
          <w:szCs w:val="24"/>
          <w:lang w:eastAsia="ja-JP"/>
        </w:rPr>
        <w:t xml:space="preserve"> atrankai dėl poveikio aplinkai vertinimo</w:t>
      </w:r>
      <w:r w:rsidR="00C31F07" w:rsidRPr="000C64AF">
        <w:rPr>
          <w:rFonts w:ascii="Times New Roman" w:eastAsia="Calibri" w:hAnsi="Times New Roman"/>
          <w:bCs/>
          <w:sz w:val="24"/>
          <w:szCs w:val="24"/>
          <w:lang w:eastAsia="ja-JP"/>
        </w:rPr>
        <w:t xml:space="preserve"> dokumentai</w:t>
      </w:r>
      <w:r w:rsidRPr="000C64AF">
        <w:rPr>
          <w:rFonts w:ascii="Times New Roman" w:eastAsia="Calibri" w:hAnsi="Times New Roman"/>
          <w:bCs/>
          <w:sz w:val="24"/>
          <w:szCs w:val="24"/>
          <w:lang w:eastAsia="ja-JP"/>
        </w:rPr>
        <w:t>. Aplinkos apsaugos agentūra įvertino pateiktus dokumentus ir</w:t>
      </w:r>
      <w:r w:rsidR="00C31F07" w:rsidRPr="000C64AF">
        <w:rPr>
          <w:rFonts w:ascii="Times New Roman" w:eastAsia="Calibri" w:hAnsi="Times New Roman"/>
          <w:bCs/>
          <w:sz w:val="24"/>
          <w:szCs w:val="24"/>
          <w:lang w:eastAsia="ja-JP"/>
        </w:rPr>
        <w:t xml:space="preserve"> 2016-04-20</w:t>
      </w:r>
      <w:r w:rsidRPr="000C64AF">
        <w:rPr>
          <w:rFonts w:ascii="Times New Roman" w:eastAsia="Calibri" w:hAnsi="Times New Roman"/>
          <w:bCs/>
          <w:sz w:val="24"/>
          <w:szCs w:val="24"/>
          <w:lang w:eastAsia="ja-JP"/>
        </w:rPr>
        <w:t xml:space="preserve"> </w:t>
      </w:r>
      <w:r w:rsidR="00C31F07" w:rsidRPr="000C64AF">
        <w:rPr>
          <w:rFonts w:ascii="Times New Roman" w:eastAsia="Calibri" w:hAnsi="Times New Roman"/>
          <w:bCs/>
          <w:sz w:val="24"/>
          <w:szCs w:val="24"/>
          <w:lang w:eastAsia="ja-JP"/>
        </w:rPr>
        <w:t xml:space="preserve">raštu Nr. (28.4)-A4-4126 </w:t>
      </w:r>
      <w:r w:rsidRPr="000C64AF">
        <w:rPr>
          <w:rFonts w:ascii="Times New Roman" w:eastAsia="Calibri" w:hAnsi="Times New Roman"/>
          <w:bCs/>
          <w:sz w:val="24"/>
          <w:szCs w:val="24"/>
          <w:lang w:eastAsia="ja-JP"/>
        </w:rPr>
        <w:t xml:space="preserve">priėmė atrankos išvadą, kad planuojamai ūkinei veiklai poveikio aplinkai vertinimas neprivalomas. Aplinkos apsaugos agentūros </w:t>
      </w:r>
      <w:r w:rsidR="00C31F07" w:rsidRPr="000C64AF">
        <w:rPr>
          <w:rFonts w:ascii="Times New Roman" w:eastAsia="Calibri" w:hAnsi="Times New Roman"/>
          <w:bCs/>
          <w:sz w:val="24"/>
          <w:szCs w:val="24"/>
          <w:lang w:eastAsia="ja-JP"/>
        </w:rPr>
        <w:t xml:space="preserve">2016-04-20 rašto Nr. (28.4)-A4-4126 </w:t>
      </w:r>
      <w:r w:rsidRPr="000C64AF">
        <w:rPr>
          <w:rFonts w:ascii="Times New Roman" w:eastAsia="Calibri" w:hAnsi="Times New Roman"/>
          <w:bCs/>
          <w:sz w:val="24"/>
          <w:szCs w:val="24"/>
          <w:lang w:eastAsia="ja-JP"/>
        </w:rPr>
        <w:t xml:space="preserve"> kopija pateikta </w:t>
      </w:r>
      <w:r w:rsidR="00F00833">
        <w:rPr>
          <w:rFonts w:ascii="Times New Roman" w:eastAsia="Calibri" w:hAnsi="Times New Roman"/>
          <w:b/>
          <w:bCs/>
          <w:sz w:val="24"/>
          <w:szCs w:val="24"/>
          <w:lang w:eastAsia="ja-JP"/>
        </w:rPr>
        <w:t>1</w:t>
      </w:r>
      <w:r w:rsidRPr="000C64AF">
        <w:rPr>
          <w:rFonts w:ascii="Times New Roman" w:eastAsia="Calibri" w:hAnsi="Times New Roman"/>
          <w:b/>
          <w:bCs/>
          <w:sz w:val="24"/>
          <w:szCs w:val="24"/>
          <w:lang w:eastAsia="ja-JP"/>
        </w:rPr>
        <w:t xml:space="preserve"> priede.</w:t>
      </w:r>
    </w:p>
    <w:p w14:paraId="63EDD6D3" w14:textId="77777777" w:rsidR="00AE6384" w:rsidRPr="000C64AF" w:rsidRDefault="00AE6384" w:rsidP="00810C7E"/>
    <w:p w14:paraId="365750B8" w14:textId="77777777" w:rsidR="00C31F07" w:rsidRDefault="00C31F07" w:rsidP="00C31F07">
      <w:pPr>
        <w:pStyle w:val="BodyText2"/>
        <w:spacing w:line="240" w:lineRule="auto"/>
        <w:ind w:firstLine="0"/>
        <w:rPr>
          <w:rFonts w:ascii="Times New Roman" w:eastAsia="Calibri" w:hAnsi="Times New Roman"/>
          <w:bCs/>
          <w:sz w:val="24"/>
          <w:szCs w:val="24"/>
          <w:lang w:eastAsia="ja-JP"/>
        </w:rPr>
      </w:pPr>
      <w:r w:rsidRPr="000C64AF">
        <w:rPr>
          <w:rFonts w:ascii="Times New Roman" w:eastAsia="Calibri" w:hAnsi="Times New Roman"/>
          <w:bCs/>
          <w:sz w:val="24"/>
          <w:szCs w:val="24"/>
          <w:lang w:eastAsia="ja-JP"/>
        </w:rPr>
        <w:t xml:space="preserve">DGASA eksploatacijos pradžia 2018 m. III </w:t>
      </w:r>
      <w:proofErr w:type="spellStart"/>
      <w:r w:rsidRPr="000C64AF">
        <w:rPr>
          <w:rFonts w:ascii="Times New Roman" w:eastAsia="Calibri" w:hAnsi="Times New Roman"/>
          <w:bCs/>
          <w:sz w:val="24"/>
          <w:szCs w:val="24"/>
          <w:lang w:eastAsia="ja-JP"/>
        </w:rPr>
        <w:t>ketv</w:t>
      </w:r>
      <w:proofErr w:type="spellEnd"/>
      <w:r w:rsidRPr="000C64AF">
        <w:rPr>
          <w:rFonts w:ascii="Times New Roman" w:eastAsia="Calibri" w:hAnsi="Times New Roman"/>
          <w:bCs/>
          <w:sz w:val="24"/>
          <w:szCs w:val="24"/>
          <w:lang w:eastAsia="ja-JP"/>
        </w:rPr>
        <w:t xml:space="preserve">., gavus taršos leidimą. </w:t>
      </w:r>
    </w:p>
    <w:p w14:paraId="1620E6A9" w14:textId="77777777" w:rsidR="00F00833" w:rsidRPr="000C64AF" w:rsidRDefault="00F00833" w:rsidP="00C31F07">
      <w:pPr>
        <w:pStyle w:val="BodyText2"/>
        <w:spacing w:line="240" w:lineRule="auto"/>
        <w:ind w:firstLine="0"/>
        <w:rPr>
          <w:rFonts w:ascii="Times New Roman" w:eastAsia="Calibri" w:hAnsi="Times New Roman"/>
          <w:bCs/>
          <w:sz w:val="24"/>
          <w:szCs w:val="24"/>
          <w:lang w:eastAsia="ja-JP"/>
        </w:rPr>
      </w:pPr>
    </w:p>
    <w:p w14:paraId="4EC0642E" w14:textId="77777777" w:rsidR="00C31F07" w:rsidRPr="000C64AF" w:rsidRDefault="00C31F07" w:rsidP="00C31F07">
      <w:pPr>
        <w:pStyle w:val="BodyText1"/>
        <w:tabs>
          <w:tab w:val="left" w:pos="851"/>
          <w:tab w:val="left" w:pos="993"/>
        </w:tabs>
        <w:ind w:firstLine="567"/>
        <w:rPr>
          <w:rFonts w:ascii="Times New Roman" w:hAnsi="Times New Roman"/>
          <w:b/>
          <w:i/>
          <w:sz w:val="24"/>
          <w:szCs w:val="24"/>
          <w:lang w:val="lt-LT"/>
        </w:rPr>
      </w:pPr>
      <w:r w:rsidRPr="000C64AF">
        <w:rPr>
          <w:rFonts w:ascii="Times New Roman" w:hAnsi="Times New Roman"/>
          <w:b/>
          <w:i/>
          <w:sz w:val="24"/>
          <w:szCs w:val="24"/>
          <w:lang w:val="lt-LT"/>
        </w:rPr>
        <w:t>3. įrenginio eksploatavimo vietos sąlygos (aplinkos elementų, į kuriuos bus išmetami (išleidžiami) teršalai foninis užterštumo lygis pagal atskirus iš įrenginio veiklos vykdymo metu išmetamus (išleidžiamus) teršalus, geografinės sąlygos (kalnas, slėnis ir pan., atvira neapgyvendinta vietovė ir kt.). Foninis aplinkos oro užterštumo lygis yra pagal foninio aplinkos oro užterštumo ir meteorologinių duomenų naudojimo tvarką įvertintas aplinkos oro užterštumo lygis;</w:t>
      </w:r>
    </w:p>
    <w:p w14:paraId="45D02189" w14:textId="77777777" w:rsidR="00C31F07" w:rsidRPr="000C64AF" w:rsidRDefault="00C31F07" w:rsidP="00810C7E"/>
    <w:p w14:paraId="5CA36307" w14:textId="2A69ADFA" w:rsidR="00C31F07" w:rsidRPr="000C64AF" w:rsidRDefault="00C31F07" w:rsidP="00C31F07">
      <w:pPr>
        <w:jc w:val="both"/>
        <w:rPr>
          <w:lang w:eastAsia="lt-LT"/>
        </w:rPr>
      </w:pPr>
      <w:r w:rsidRPr="000C64AF">
        <w:rPr>
          <w:bCs/>
          <w:color w:val="000000"/>
        </w:rPr>
        <w:t xml:space="preserve">Pareiškiamos veiklos metu į aplinkos orą teršalai neišsiskirs, bus vykdoma tik pavojingųjų ir nepavojingųjų atliekų surinkimo ir laikymo veikla. </w:t>
      </w:r>
      <w:r w:rsidR="004E040B">
        <w:rPr>
          <w:bCs/>
          <w:color w:val="000000"/>
        </w:rPr>
        <w:t xml:space="preserve">Esant poreikiui rankiniu būdu bus ardomos didelio gabarito atliekos (baldai, langai, durys ir pan.) </w:t>
      </w:r>
      <w:r w:rsidRPr="000C64AF">
        <w:rPr>
          <w:bCs/>
          <w:color w:val="000000"/>
        </w:rPr>
        <w:t>Konteinerinio tipo pastatas bus šildomas elektra. Pareiškiamos veiklos metu išmetimų iš stacionarių oro taršos šaltinių nebus.</w:t>
      </w:r>
      <w:r w:rsidRPr="000C64AF">
        <w:rPr>
          <w:lang w:eastAsia="lt-LT"/>
        </w:rPr>
        <w:t xml:space="preserve"> </w:t>
      </w:r>
    </w:p>
    <w:p w14:paraId="031AF0B8" w14:textId="6B58C796" w:rsidR="00C31F07" w:rsidRPr="000C64AF" w:rsidRDefault="00C31F07" w:rsidP="00C31F07">
      <w:pPr>
        <w:jc w:val="both"/>
        <w:rPr>
          <w:lang w:eastAsia="lt-LT"/>
        </w:rPr>
      </w:pPr>
      <w:r w:rsidRPr="000C64AF">
        <w:rPr>
          <w:lang w:eastAsia="lt-LT"/>
        </w:rPr>
        <w:t xml:space="preserve">Veiklos vykdymo metu gamybinės nuotekos nesusidarys. Vanduo naudojamas tik buitinėms reikmėms. Išvalytos iki leistinų normų buitinės nuotekos (iki </w:t>
      </w:r>
      <w:r w:rsidR="00F00833">
        <w:rPr>
          <w:lang w:eastAsia="lt-LT"/>
        </w:rPr>
        <w:t>0,8</w:t>
      </w:r>
      <w:r w:rsidRPr="000C64AF">
        <w:rPr>
          <w:lang w:eastAsia="lt-LT"/>
        </w:rPr>
        <w:t xml:space="preserve"> m</w:t>
      </w:r>
      <w:r w:rsidRPr="000C64AF">
        <w:rPr>
          <w:vertAlign w:val="superscript"/>
          <w:lang w:eastAsia="lt-LT"/>
        </w:rPr>
        <w:t>3</w:t>
      </w:r>
      <w:r w:rsidRPr="000C64AF">
        <w:rPr>
          <w:lang w:eastAsia="lt-LT"/>
        </w:rPr>
        <w:t>/dieną) bus infiltruojamos į gruntą</w:t>
      </w:r>
    </w:p>
    <w:p w14:paraId="3B9168E8" w14:textId="33441415" w:rsidR="00C31F07" w:rsidRPr="000C64AF" w:rsidRDefault="00C31F07" w:rsidP="00C31F07">
      <w:pPr>
        <w:jc w:val="both"/>
        <w:rPr>
          <w:lang w:eastAsia="lt-LT"/>
        </w:rPr>
      </w:pPr>
      <w:r w:rsidRPr="000C64AF">
        <w:rPr>
          <w:lang w:eastAsia="lt-LT"/>
        </w:rPr>
        <w:t>Pareiškiamos veiklos teritorijoje įrengti paviršinių nuotekų valymo įrenginiai. Nuo galimai taršios teritorijos surinktos ir iki leistinų normų išvalytos</w:t>
      </w:r>
      <w:r w:rsidR="004E040B">
        <w:rPr>
          <w:lang w:eastAsia="lt-LT"/>
        </w:rPr>
        <w:t xml:space="preserve"> paviršinės nuotekos</w:t>
      </w:r>
      <w:r w:rsidRPr="000C64AF">
        <w:rPr>
          <w:lang w:eastAsia="lt-LT"/>
        </w:rPr>
        <w:t xml:space="preserve"> bus infiltruojamos </w:t>
      </w:r>
      <w:r w:rsidR="00F00833">
        <w:rPr>
          <w:lang w:eastAsia="lt-LT"/>
        </w:rPr>
        <w:t>į</w:t>
      </w:r>
      <w:r w:rsidRPr="000C64AF">
        <w:rPr>
          <w:lang w:eastAsia="lt-LT"/>
        </w:rPr>
        <w:t xml:space="preserve"> gruntą. Paviršinių nuotekų valymo įrenginių projektinis pajėgumas – 3 l/s.</w:t>
      </w:r>
    </w:p>
    <w:p w14:paraId="5472709D" w14:textId="77777777" w:rsidR="00C31F07" w:rsidRPr="000C64AF" w:rsidRDefault="00C31F07" w:rsidP="00C31F07">
      <w:pPr>
        <w:jc w:val="both"/>
        <w:rPr>
          <w:bCs/>
          <w:color w:val="000000"/>
        </w:rPr>
      </w:pPr>
      <w:r w:rsidRPr="000C64AF">
        <w:rPr>
          <w:lang w:eastAsia="lt-LT"/>
        </w:rPr>
        <w:t>Įvertinus tai, kad pareiškiama veikla neatitinka kriterijų, kurių eksploatavimui reikia specialiosios dalies nuotekų tvarkymui ir išleidimui bei Aplinkos oro taršos valdymui, todėl  Aplinkos oro taršos valdymo ar Nuotekų tvarkymo ir išleidimo dalys nerengiamos ir informacija apie foninį aplinkos užterštumą neteikiama.</w:t>
      </w:r>
    </w:p>
    <w:p w14:paraId="455709D5" w14:textId="77777777" w:rsidR="00C31F07" w:rsidRPr="000C64AF" w:rsidRDefault="00C31F07" w:rsidP="00810C7E"/>
    <w:p w14:paraId="3720FF34" w14:textId="77777777" w:rsidR="00C31F07" w:rsidRPr="000C64AF" w:rsidRDefault="00C31F07" w:rsidP="00C31F07">
      <w:pPr>
        <w:pStyle w:val="BodyText1"/>
        <w:tabs>
          <w:tab w:val="left" w:pos="851"/>
          <w:tab w:val="left" w:pos="993"/>
        </w:tabs>
        <w:ind w:firstLine="567"/>
        <w:rPr>
          <w:rFonts w:ascii="Times New Roman" w:hAnsi="Times New Roman"/>
          <w:b/>
          <w:i/>
          <w:sz w:val="24"/>
          <w:szCs w:val="24"/>
          <w:lang w:val="lt-LT"/>
        </w:rPr>
      </w:pPr>
      <w:r w:rsidRPr="000C64AF">
        <w:rPr>
          <w:rFonts w:ascii="Times New Roman" w:hAnsi="Times New Roman"/>
          <w:b/>
          <w:i/>
          <w:sz w:val="24"/>
          <w:szCs w:val="24"/>
          <w:lang w:val="lt-LT"/>
        </w:rPr>
        <w:t xml:space="preserve">4. 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14:paraId="07EB4B08" w14:textId="77777777" w:rsidR="00C31F07" w:rsidRPr="000C64AF" w:rsidRDefault="00C31F07" w:rsidP="00C31F07">
      <w:pPr>
        <w:ind w:firstLine="567"/>
        <w:jc w:val="both"/>
      </w:pPr>
    </w:p>
    <w:p w14:paraId="29569721" w14:textId="77777777" w:rsidR="005D77CC" w:rsidRDefault="00C31F07" w:rsidP="0070082A">
      <w:pPr>
        <w:jc w:val="both"/>
        <w:rPr>
          <w:lang w:eastAsia="lt-LT"/>
        </w:rPr>
      </w:pPr>
      <w:r w:rsidRPr="000C64AF">
        <w:rPr>
          <w:lang w:eastAsia="lt-LT"/>
        </w:rPr>
        <w:t xml:space="preserve">Pareiškiamos veiklos teritorijoje įrengti </w:t>
      </w:r>
      <w:r w:rsidR="0070082A" w:rsidRPr="000C64AF">
        <w:rPr>
          <w:lang w:eastAsia="lt-LT"/>
        </w:rPr>
        <w:t xml:space="preserve">tiek buitinių nuotekų, tiek </w:t>
      </w:r>
      <w:r w:rsidRPr="000C64AF">
        <w:rPr>
          <w:lang w:eastAsia="lt-LT"/>
        </w:rPr>
        <w:t xml:space="preserve">paviršinių nuotekų valymo įrenginiai. Nuo galimai taršios teritorijos surinktos ir iki leistinų normų išvalytos </w:t>
      </w:r>
      <w:r w:rsidR="005D77CC">
        <w:rPr>
          <w:lang w:eastAsia="lt-LT"/>
        </w:rPr>
        <w:t xml:space="preserve">paviršinės </w:t>
      </w:r>
      <w:r w:rsidRPr="000C64AF">
        <w:rPr>
          <w:lang w:eastAsia="lt-LT"/>
        </w:rPr>
        <w:t xml:space="preserve">nuotekos </w:t>
      </w:r>
      <w:r w:rsidR="0070082A" w:rsidRPr="000C64AF">
        <w:rPr>
          <w:lang w:eastAsia="lt-LT"/>
        </w:rPr>
        <w:t>infiltruojamos į gruntą</w:t>
      </w:r>
      <w:r w:rsidRPr="000C64AF">
        <w:rPr>
          <w:lang w:eastAsia="lt-LT"/>
        </w:rPr>
        <w:t xml:space="preserve">. Paviršinių nuotekų valymo įrenginių projektinis pajėgumas – </w:t>
      </w:r>
      <w:r w:rsidR="0070082A" w:rsidRPr="000C64AF">
        <w:rPr>
          <w:lang w:eastAsia="lt-LT"/>
        </w:rPr>
        <w:t>3</w:t>
      </w:r>
      <w:r w:rsidRPr="000C64AF">
        <w:rPr>
          <w:lang w:eastAsia="lt-LT"/>
        </w:rPr>
        <w:t xml:space="preserve"> l/s.</w:t>
      </w:r>
      <w:r w:rsidR="0070082A" w:rsidRPr="000C64AF">
        <w:rPr>
          <w:lang w:eastAsia="lt-LT"/>
        </w:rPr>
        <w:t xml:space="preserve"> </w:t>
      </w:r>
    </w:p>
    <w:p w14:paraId="68AA1CEA" w14:textId="6ED48281" w:rsidR="00C31F07" w:rsidRPr="000C64AF" w:rsidRDefault="0070082A" w:rsidP="0070082A">
      <w:pPr>
        <w:jc w:val="both"/>
        <w:rPr>
          <w:lang w:eastAsia="lt-LT"/>
        </w:rPr>
      </w:pPr>
      <w:r w:rsidRPr="000C64AF">
        <w:rPr>
          <w:lang w:eastAsia="lt-LT"/>
        </w:rPr>
        <w:t>Buitinių nuotek</w:t>
      </w:r>
      <w:r w:rsidR="005D77CC">
        <w:rPr>
          <w:lang w:eastAsia="lt-LT"/>
        </w:rPr>
        <w:t>ų valymo įrenginių našumas – 0,8</w:t>
      </w:r>
      <w:r w:rsidRPr="000C64AF">
        <w:rPr>
          <w:lang w:eastAsia="lt-LT"/>
        </w:rPr>
        <w:t xml:space="preserve"> m</w:t>
      </w:r>
      <w:r w:rsidRPr="000C64AF">
        <w:rPr>
          <w:vertAlign w:val="superscript"/>
          <w:lang w:eastAsia="lt-LT"/>
        </w:rPr>
        <w:t>3</w:t>
      </w:r>
      <w:r w:rsidRPr="000C64AF">
        <w:rPr>
          <w:lang w:eastAsia="lt-LT"/>
        </w:rPr>
        <w:t>/d.</w:t>
      </w:r>
    </w:p>
    <w:p w14:paraId="612420E3" w14:textId="77777777" w:rsidR="00C31F07" w:rsidRPr="000C64AF" w:rsidRDefault="00C31F07" w:rsidP="0070082A">
      <w:pPr>
        <w:pStyle w:val="BodyBold"/>
        <w:jc w:val="both"/>
        <w:rPr>
          <w:b w:val="0"/>
          <w:iCs/>
          <w:sz w:val="24"/>
          <w:szCs w:val="24"/>
          <w:lang w:val="lt-LT"/>
        </w:rPr>
      </w:pPr>
      <w:r w:rsidRPr="000C64AF">
        <w:rPr>
          <w:b w:val="0"/>
          <w:iCs/>
          <w:sz w:val="24"/>
          <w:szCs w:val="24"/>
          <w:lang w:val="lt-LT"/>
        </w:rPr>
        <w:t>Vykdant pareiškiamą veiklą teršalų išmetimai (išleidimai) iš įrenginio neviršys leistinų normų, todėl papildomos prevencinės priemonės nenumatomos.</w:t>
      </w:r>
    </w:p>
    <w:p w14:paraId="420E832D" w14:textId="77777777" w:rsidR="00C31F07" w:rsidRPr="000C64AF" w:rsidRDefault="0070082A" w:rsidP="0070082A">
      <w:pPr>
        <w:ind w:firstLine="567"/>
        <w:rPr>
          <w:rFonts w:eastAsia="Times New Roman"/>
          <w:b/>
          <w:i/>
          <w:lang w:eastAsia="en-US"/>
        </w:rPr>
      </w:pPr>
      <w:r w:rsidRPr="000C64AF">
        <w:rPr>
          <w:rFonts w:eastAsia="Times New Roman"/>
          <w:b/>
          <w:i/>
          <w:lang w:eastAsia="en-US"/>
        </w:rPr>
        <w:lastRenderedPageBreak/>
        <w:t>5</w:t>
      </w:r>
      <w:r w:rsidR="00C31F07" w:rsidRPr="000C64AF">
        <w:rPr>
          <w:rFonts w:eastAsia="Times New Roman"/>
          <w:b/>
          <w:i/>
          <w:lang w:eastAsia="en-US"/>
        </w:rPr>
        <w:t>. planuojamų naudoti žaliavų ir pagalbinių medžiagų, įskaitant chemines medžiagas ir preparatus, kurą, sąrašai, jų kiekis, rizikos / pavojaus bei saugumo / atsargumo frazės, saugos duomenų lapai</w:t>
      </w:r>
    </w:p>
    <w:p w14:paraId="41CB1F9A" w14:textId="77777777" w:rsidR="0070082A" w:rsidRPr="000C64AF" w:rsidRDefault="0070082A" w:rsidP="005D77CC">
      <w:pPr>
        <w:jc w:val="both"/>
      </w:pPr>
      <w:r w:rsidRPr="000C64AF">
        <w:t>Informacija apie Pareiškiamos veiklos metu planuojama naudoti šias medžiagas pateikta 1 lentelėje.</w:t>
      </w:r>
    </w:p>
    <w:p w14:paraId="28883103" w14:textId="77777777" w:rsidR="0070082A" w:rsidRPr="000C64AF" w:rsidRDefault="0070082A" w:rsidP="0070082A">
      <w:pPr>
        <w:ind w:firstLine="567"/>
      </w:pPr>
    </w:p>
    <w:p w14:paraId="0BCD004F" w14:textId="77777777" w:rsidR="0070082A" w:rsidRPr="000C64AF" w:rsidRDefault="0070082A" w:rsidP="0070082A">
      <w:pPr>
        <w:ind w:firstLine="567"/>
        <w:jc w:val="both"/>
        <w:rPr>
          <w:rFonts w:eastAsia="Times New Roman"/>
          <w:b/>
          <w:i/>
          <w:lang w:eastAsia="en-US"/>
        </w:rPr>
      </w:pPr>
      <w:r w:rsidRPr="000C64AF">
        <w:rPr>
          <w:rFonts w:eastAsia="Times New Roman"/>
          <w:b/>
          <w:i/>
          <w:lang w:eastAsia="en-US"/>
        </w:rPr>
        <w:t>6. įrenginyje numatytos (naudojamos) atliekų susidarymo prevencijos priemonės (taikoma ne atliekas tvarkančioms įmonėms);</w:t>
      </w:r>
    </w:p>
    <w:p w14:paraId="52917D5D" w14:textId="77777777" w:rsidR="0070082A" w:rsidRPr="000C64AF" w:rsidRDefault="0070082A" w:rsidP="0070082A">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Alytaus RATC yra atliekas tvarkanti įmonė, todėl informacija apie atliekų susidarymą įrenginyje pateikta specialiojoje dalyje „Atliekų apdorojimas (naudojimas ar šalinimas, įskaitant paruošimą naudoti ar šalinti) ir laikymas“.</w:t>
      </w:r>
    </w:p>
    <w:p w14:paraId="32832823" w14:textId="77777777" w:rsidR="00C31F07" w:rsidRPr="000C64AF" w:rsidRDefault="00C31F07" w:rsidP="00810C7E"/>
    <w:p w14:paraId="721583CE" w14:textId="77777777" w:rsidR="0070082A" w:rsidRPr="000C64AF" w:rsidRDefault="0070082A" w:rsidP="0070082A">
      <w:pPr>
        <w:ind w:firstLine="567"/>
        <w:jc w:val="both"/>
        <w:rPr>
          <w:rFonts w:eastAsia="Times New Roman"/>
          <w:b/>
          <w:i/>
          <w:lang w:eastAsia="en-US"/>
        </w:rPr>
      </w:pPr>
      <w:r w:rsidRPr="000C64AF">
        <w:rPr>
          <w:rFonts w:eastAsia="Times New Roman"/>
          <w:b/>
          <w:i/>
          <w:lang w:eastAsia="en-US"/>
        </w:rPr>
        <w:t>7. planuojami naudoti vandens šaltiniai, vandens poreikis, nuotekų tvarkymo būdai. Ši informacija neteikiama, jei yra pateikta specialiosiose paraiškos dalyse „Nuotekų tvarkymas ir išleidimas“ ir (ar) „Vandens išgavimas iš paviršinių vandens telkinių“;</w:t>
      </w:r>
    </w:p>
    <w:p w14:paraId="3E6E5C6A" w14:textId="25E7B777" w:rsidR="0070082A" w:rsidRPr="000C64AF" w:rsidRDefault="0070082A" w:rsidP="0070082A">
      <w:pPr>
        <w:ind w:firstLine="284"/>
        <w:jc w:val="both"/>
        <w:rPr>
          <w:lang w:eastAsia="lt-LT"/>
        </w:rPr>
      </w:pPr>
      <w:r w:rsidRPr="000C64AF">
        <w:t xml:space="preserve">Alytaus RATC pareiškiamos veiklos metu gamybinių nuotekų nesusidarys, vanduo naudojamas tik buitinėms reikmėms. </w:t>
      </w:r>
      <w:r w:rsidRPr="000C64AF">
        <w:rPr>
          <w:color w:val="000000"/>
        </w:rPr>
        <w:t>Vanduo buitinėms reikmėms bus tiekiamas iš nuosavų artezinių gręžinių arba atvežamas autocisternomis. Planuojama, kad</w:t>
      </w:r>
      <w:r w:rsidR="005D77CC">
        <w:rPr>
          <w:color w:val="000000"/>
        </w:rPr>
        <w:t xml:space="preserve"> per dieną bus sunaudojama iki 0,8</w:t>
      </w:r>
      <w:r w:rsidRPr="000C64AF">
        <w:rPr>
          <w:color w:val="000000"/>
        </w:rPr>
        <w:t xml:space="preserve"> m</w:t>
      </w:r>
      <w:r w:rsidRPr="000C64AF">
        <w:rPr>
          <w:color w:val="000000"/>
          <w:vertAlign w:val="superscript"/>
        </w:rPr>
        <w:t>3</w:t>
      </w:r>
      <w:r w:rsidRPr="000C64AF">
        <w:rPr>
          <w:color w:val="000000"/>
        </w:rPr>
        <w:t xml:space="preserve"> vandens</w:t>
      </w:r>
      <w:r w:rsidRPr="000C64AF">
        <w:rPr>
          <w:lang w:eastAsia="lt-LT"/>
        </w:rPr>
        <w:t>.</w:t>
      </w:r>
    </w:p>
    <w:p w14:paraId="2ADC1B9C" w14:textId="77777777" w:rsidR="0070082A" w:rsidRPr="000C64AF" w:rsidRDefault="0070082A" w:rsidP="0070082A">
      <w:pPr>
        <w:jc w:val="both"/>
        <w:rPr>
          <w:lang w:eastAsia="lt-LT"/>
        </w:rPr>
      </w:pPr>
      <w:r w:rsidRPr="000C64AF">
        <w:rPr>
          <w:lang w:eastAsia="lt-LT"/>
        </w:rPr>
        <w:t xml:space="preserve">Pareiškiamos veiklos teritorijoje įrengti tiek buitinių nuotekų, tiek paviršinių nuotekų valymo įrenginiai. </w:t>
      </w:r>
    </w:p>
    <w:p w14:paraId="591C05FD" w14:textId="77777777" w:rsidR="00A26BFD" w:rsidRPr="000C64AF" w:rsidRDefault="00A26BFD" w:rsidP="00A26BFD">
      <w:pPr>
        <w:jc w:val="both"/>
        <w:rPr>
          <w:lang w:eastAsia="lt-LT"/>
        </w:rPr>
      </w:pPr>
      <w:r w:rsidRPr="000C64AF">
        <w:rPr>
          <w:lang w:eastAsia="lt-LT"/>
        </w:rPr>
        <w:t xml:space="preserve">Paviršinių nuotekų valymo įrenginių projektinis pajėgumas – 3 l/s. </w:t>
      </w:r>
    </w:p>
    <w:p w14:paraId="231E9E58" w14:textId="45BEEC7C" w:rsidR="00A26BFD" w:rsidRPr="000C64AF" w:rsidRDefault="00A26BFD" w:rsidP="00A26BFD">
      <w:pPr>
        <w:jc w:val="both"/>
        <w:rPr>
          <w:lang w:eastAsia="lt-LT"/>
        </w:rPr>
      </w:pPr>
      <w:r w:rsidRPr="000C64AF">
        <w:rPr>
          <w:lang w:eastAsia="lt-LT"/>
        </w:rPr>
        <w:t xml:space="preserve">Buitinių nuotekų valymo įrenginių našumas </w:t>
      </w:r>
      <w:r w:rsidR="00F0533C">
        <w:rPr>
          <w:lang w:eastAsia="lt-LT"/>
        </w:rPr>
        <w:t>–</w:t>
      </w:r>
      <w:r w:rsidRPr="000C64AF">
        <w:rPr>
          <w:lang w:eastAsia="lt-LT"/>
        </w:rPr>
        <w:t xml:space="preserve"> </w:t>
      </w:r>
      <w:r w:rsidR="00F0533C">
        <w:rPr>
          <w:lang w:eastAsia="lt-LT"/>
        </w:rPr>
        <w:t>0,8</w:t>
      </w:r>
      <w:r w:rsidRPr="000C64AF">
        <w:rPr>
          <w:lang w:eastAsia="lt-LT"/>
        </w:rPr>
        <w:t xml:space="preserve"> m</w:t>
      </w:r>
      <w:r w:rsidRPr="000C64AF">
        <w:rPr>
          <w:vertAlign w:val="superscript"/>
          <w:lang w:eastAsia="lt-LT"/>
        </w:rPr>
        <w:t>3</w:t>
      </w:r>
      <w:r w:rsidRPr="000C64AF">
        <w:rPr>
          <w:lang w:eastAsia="lt-LT"/>
        </w:rPr>
        <w:t>/d.</w:t>
      </w:r>
    </w:p>
    <w:p w14:paraId="5B1E09A1" w14:textId="77777777" w:rsidR="0070082A" w:rsidRPr="000C64AF" w:rsidRDefault="0070082A" w:rsidP="0070082A">
      <w:pPr>
        <w:jc w:val="both"/>
        <w:rPr>
          <w:rFonts w:cs="Tahoma"/>
          <w:bCs/>
          <w:color w:val="000000"/>
        </w:rPr>
      </w:pPr>
    </w:p>
    <w:p w14:paraId="2A643D4E" w14:textId="77777777" w:rsidR="0070082A" w:rsidRPr="000C64AF" w:rsidRDefault="0070082A" w:rsidP="0070082A">
      <w:pPr>
        <w:jc w:val="both"/>
        <w:rPr>
          <w:rFonts w:cs="Tahoma"/>
          <w:bCs/>
          <w:color w:val="000000"/>
        </w:rPr>
      </w:pPr>
      <w:r w:rsidRPr="000C64AF">
        <w:rPr>
          <w:rFonts w:cs="Tahoma"/>
          <w:bCs/>
          <w:color w:val="000000"/>
        </w:rPr>
        <w:t xml:space="preserve">Visi paviršinių nuotekų tvarkymo sprendiniai pasirinkti vadovaujantis Paviršinių nuotekų tvarkymo reglamento, patvirtinto Lietuvos Respublikos aplinkos ministro 2007 m. balandžio 2 d. įsakymu Nr. D1-193, ir kitų susijusių teisės aktų reikalavimais, </w:t>
      </w:r>
      <w:proofErr w:type="spellStart"/>
      <w:r w:rsidRPr="000C64AF">
        <w:rPr>
          <w:rFonts w:cs="Tahoma"/>
          <w:bCs/>
          <w:color w:val="000000"/>
        </w:rPr>
        <w:t>t.y</w:t>
      </w:r>
      <w:proofErr w:type="spellEnd"/>
      <w:r w:rsidRPr="000C64AF">
        <w:rPr>
          <w:rFonts w:cs="Tahoma"/>
          <w:bCs/>
          <w:color w:val="000000"/>
        </w:rPr>
        <w:t>.:</w:t>
      </w:r>
    </w:p>
    <w:p w14:paraId="6290AEAD" w14:textId="55C32F50" w:rsidR="0070082A" w:rsidRPr="000C64AF" w:rsidRDefault="0070082A" w:rsidP="0070082A">
      <w:pPr>
        <w:numPr>
          <w:ilvl w:val="0"/>
          <w:numId w:val="3"/>
        </w:numPr>
        <w:jc w:val="both"/>
      </w:pPr>
      <w:r w:rsidRPr="000C64AF">
        <w:rPr>
          <w:rFonts w:cs="Tahoma"/>
          <w:bCs/>
          <w:color w:val="000000"/>
        </w:rPr>
        <w:t>ant galimai taršios teritorijos (apie 0,1 ha plotas) pavojingomis medžiagomis užterštos paviršinės nuotekos bus valomos paviršinių nuotekų valymo įrenginiuose ir tik išvalytos iki leistinų normų paviršinės nuotekos bus išleidžiamos į gamtinę aplinką;</w:t>
      </w:r>
    </w:p>
    <w:p w14:paraId="638A1EC7" w14:textId="2148D8FF" w:rsidR="0070082A" w:rsidRPr="005D77CC" w:rsidRDefault="0070082A" w:rsidP="0070082A">
      <w:pPr>
        <w:numPr>
          <w:ilvl w:val="0"/>
          <w:numId w:val="3"/>
        </w:numPr>
        <w:jc w:val="both"/>
      </w:pPr>
      <w:r w:rsidRPr="000C64AF">
        <w:rPr>
          <w:rFonts w:cs="Tahoma"/>
          <w:bCs/>
          <w:color w:val="000000"/>
        </w:rPr>
        <w:t>paviršinės nuotekos, surinktos nuo teritorijų, kuriose nėra taršos pavojingomis medžiagomis šaltinių</w:t>
      </w:r>
      <w:r w:rsidR="005D77CC">
        <w:rPr>
          <w:rFonts w:cs="Tahoma"/>
          <w:bCs/>
          <w:color w:val="000000"/>
        </w:rPr>
        <w:t xml:space="preserve"> </w:t>
      </w:r>
      <w:proofErr w:type="spellStart"/>
      <w:r w:rsidR="005D77CC">
        <w:rPr>
          <w:rFonts w:cs="Tahoma"/>
          <w:bCs/>
          <w:color w:val="000000"/>
        </w:rPr>
        <w:t>savitaka</w:t>
      </w:r>
      <w:proofErr w:type="spellEnd"/>
      <w:r w:rsidR="005D77CC">
        <w:rPr>
          <w:rFonts w:cs="Tahoma"/>
          <w:bCs/>
          <w:color w:val="000000"/>
        </w:rPr>
        <w:t xml:space="preserve"> infiltruosis į gruntą</w:t>
      </w:r>
      <w:r w:rsidRPr="000C64AF">
        <w:rPr>
          <w:rFonts w:cs="Tahoma"/>
          <w:bCs/>
          <w:color w:val="000000"/>
        </w:rPr>
        <w:t>.</w:t>
      </w:r>
    </w:p>
    <w:p w14:paraId="283322E6" w14:textId="77777777" w:rsidR="005D77CC" w:rsidRDefault="005D77CC" w:rsidP="005D77CC">
      <w:pPr>
        <w:jc w:val="both"/>
        <w:rPr>
          <w:rFonts w:cs="Tahoma"/>
          <w:bCs/>
          <w:color w:val="000000"/>
        </w:rPr>
      </w:pPr>
    </w:p>
    <w:p w14:paraId="4CCE8C4C" w14:textId="646A1527" w:rsidR="005D77CC" w:rsidRDefault="005D77CC" w:rsidP="005D77CC">
      <w:pPr>
        <w:jc w:val="both"/>
        <w:rPr>
          <w:rFonts w:cs="Tahoma"/>
          <w:bCs/>
          <w:color w:val="000000"/>
        </w:rPr>
      </w:pPr>
      <w:r>
        <w:rPr>
          <w:rFonts w:cs="Tahoma"/>
          <w:bCs/>
          <w:color w:val="000000"/>
        </w:rPr>
        <w:t>Į gamtinę aplinką išleidžiamų paviršinių nuotekų užterštumas:</w:t>
      </w:r>
    </w:p>
    <w:p w14:paraId="73BA88A1" w14:textId="01CE7D12" w:rsidR="005D77CC" w:rsidRDefault="005D77CC" w:rsidP="005D77CC">
      <w:pPr>
        <w:pStyle w:val="ListParagraph"/>
        <w:numPr>
          <w:ilvl w:val="0"/>
          <w:numId w:val="3"/>
        </w:numPr>
        <w:jc w:val="both"/>
      </w:pPr>
      <w:r>
        <w:t>skendinčiųjų medžiagų vidutinė metinė koncentracija – 30 mg/l, didžiausia momentinė koncentracija – 50 mg/l;</w:t>
      </w:r>
    </w:p>
    <w:p w14:paraId="6F2640D8" w14:textId="2283096A" w:rsidR="005D77CC" w:rsidRPr="000C64AF" w:rsidRDefault="005D77CC" w:rsidP="005D77CC">
      <w:pPr>
        <w:pStyle w:val="ListParagraph"/>
        <w:numPr>
          <w:ilvl w:val="0"/>
          <w:numId w:val="3"/>
        </w:numPr>
        <w:jc w:val="both"/>
      </w:pPr>
      <w:r>
        <w:t xml:space="preserve"> naftos produktų vidutinė metinė koncentracija – 5 mg/l, didžiausia momentinė koncentracija – 7 mg/l.</w:t>
      </w:r>
    </w:p>
    <w:p w14:paraId="44CBA2C4" w14:textId="77777777" w:rsidR="0070082A" w:rsidRPr="000C64AF" w:rsidRDefault="0070082A" w:rsidP="0070082A">
      <w:pPr>
        <w:jc w:val="both"/>
      </w:pPr>
    </w:p>
    <w:p w14:paraId="2A822D40" w14:textId="5F93B0B4" w:rsidR="005D77CC" w:rsidRDefault="0070082A" w:rsidP="005D77CC">
      <w:pPr>
        <w:jc w:val="both"/>
      </w:pPr>
      <w:r w:rsidRPr="000C64AF">
        <w:t>Buitinių nuotekų tvarkymo sprendiniai pasirinkti vadovaujantis Nuotekų tvarkymo reglamento, patvirtinto Lietuvos Respublikos aplinkos ministro 2006 m. gegužės 17 d. įsakymu Nr. D1-236 su visais pakeitimais reikalavimais.</w:t>
      </w:r>
      <w:r w:rsidR="005D77CC">
        <w:t xml:space="preserve"> Iki Nuotekų tvarkymo reglamente nustatytų į gaminę aplinką išleidžiamų nuotekų užterštumo normų išvalytos buitinės nuotekos bus išleidžiamos į filtravimo šulinį be dugno.</w:t>
      </w:r>
    </w:p>
    <w:p w14:paraId="53301750" w14:textId="40341E7B" w:rsidR="0070082A" w:rsidRPr="000C64AF" w:rsidRDefault="0070082A" w:rsidP="0070082A">
      <w:pPr>
        <w:jc w:val="both"/>
      </w:pPr>
    </w:p>
    <w:p w14:paraId="4AF2FB74" w14:textId="77777777" w:rsidR="00A26BFD" w:rsidRPr="000C64AF" w:rsidRDefault="00A26BFD" w:rsidP="00A26BFD">
      <w:pPr>
        <w:ind w:firstLine="567"/>
        <w:jc w:val="both"/>
        <w:rPr>
          <w:rFonts w:eastAsia="Times New Roman"/>
          <w:b/>
          <w:i/>
          <w:lang w:eastAsia="en-US"/>
        </w:rPr>
      </w:pPr>
      <w:r w:rsidRPr="000C64AF">
        <w:rPr>
          <w:rFonts w:eastAsia="Times New Roman"/>
          <w:b/>
          <w:i/>
          <w:lang w:eastAsia="en-US"/>
        </w:rPr>
        <w:lastRenderedPageBreak/>
        <w:t>8. informacija apie įrenginio neįprastas (</w:t>
      </w:r>
      <w:proofErr w:type="spellStart"/>
      <w:r w:rsidRPr="000C64AF">
        <w:rPr>
          <w:rFonts w:eastAsia="Times New Roman"/>
          <w:b/>
          <w:i/>
          <w:lang w:eastAsia="en-US"/>
        </w:rPr>
        <w:t>neatitiktines</w:t>
      </w:r>
      <w:proofErr w:type="spellEnd"/>
      <w:r w:rsidRPr="000C64AF">
        <w:rPr>
          <w:rFonts w:eastAsia="Times New Roman"/>
          <w:b/>
          <w:i/>
          <w:lang w:eastAsia="en-US"/>
        </w:rPr>
        <w:t>) veiklos sąlygas ir numatytas priemones taršai sumažinti, kad nebūtų viršijamos aplinkos kokybės normos; informacija apie tokių sąlygų galimą trukmę (pagrindžiant, kad nurodyta trukmė yra įmanomai trumpiausia);</w:t>
      </w:r>
    </w:p>
    <w:p w14:paraId="66A563C9" w14:textId="77777777" w:rsidR="00A26BFD" w:rsidRPr="000C64AF" w:rsidRDefault="00A26BFD" w:rsidP="00A26BFD">
      <w:pPr>
        <w:pStyle w:val="BodyText1"/>
        <w:tabs>
          <w:tab w:val="left" w:pos="851"/>
          <w:tab w:val="left" w:pos="993"/>
        </w:tabs>
        <w:ind w:firstLine="0"/>
        <w:rPr>
          <w:rFonts w:ascii="Times New Roman" w:hAnsi="Times New Roman"/>
          <w:sz w:val="24"/>
          <w:szCs w:val="24"/>
          <w:lang w:val="lt-LT"/>
        </w:rPr>
      </w:pPr>
      <w:r w:rsidRPr="000C64AF">
        <w:rPr>
          <w:rFonts w:ascii="Times New Roman" w:hAnsi="Times New Roman"/>
          <w:sz w:val="24"/>
          <w:szCs w:val="24"/>
          <w:lang w:val="lt-LT"/>
        </w:rPr>
        <w:t>Informacija apie neįprastas (</w:t>
      </w:r>
      <w:proofErr w:type="spellStart"/>
      <w:r w:rsidRPr="000C64AF">
        <w:rPr>
          <w:rFonts w:ascii="Times New Roman" w:hAnsi="Times New Roman"/>
          <w:sz w:val="24"/>
          <w:szCs w:val="24"/>
          <w:lang w:val="lt-LT"/>
        </w:rPr>
        <w:t>neatitiktines</w:t>
      </w:r>
      <w:proofErr w:type="spellEnd"/>
      <w:r w:rsidRPr="000C64AF">
        <w:rPr>
          <w:rFonts w:ascii="Times New Roman" w:hAnsi="Times New Roman"/>
          <w:sz w:val="24"/>
          <w:szCs w:val="24"/>
          <w:lang w:val="lt-LT"/>
        </w:rPr>
        <w:t xml:space="preserve">) įrenginio veiklos (eksploatavimo) sąlygas ir numatytas priemones taršai sumažinti neteikiame, nes pareiškiamos veiklos metu nebus viršijamos aplinkos kokybės normos. </w:t>
      </w:r>
    </w:p>
    <w:p w14:paraId="71F1FD45" w14:textId="77777777" w:rsidR="00A26BFD" w:rsidRPr="000C64AF" w:rsidRDefault="00A26BFD" w:rsidP="0070082A">
      <w:pPr>
        <w:jc w:val="both"/>
        <w:rPr>
          <w:lang w:eastAsia="lt-LT"/>
        </w:rPr>
      </w:pPr>
    </w:p>
    <w:p w14:paraId="6B8E2571" w14:textId="77777777" w:rsidR="00A26BFD" w:rsidRPr="000C64AF" w:rsidRDefault="00A26BFD" w:rsidP="00A26BFD">
      <w:pPr>
        <w:ind w:firstLine="567"/>
        <w:jc w:val="both"/>
        <w:rPr>
          <w:rFonts w:eastAsia="Times New Roman"/>
          <w:b/>
          <w:i/>
          <w:lang w:eastAsia="en-US"/>
        </w:rPr>
      </w:pPr>
      <w:r w:rsidRPr="000C64AF">
        <w:rPr>
          <w:rFonts w:eastAsia="Times New Roman"/>
          <w:b/>
          <w:i/>
          <w:lang w:eastAsia="en-US"/>
        </w:rPr>
        <w:t xml:space="preserve">9. statybą leidžiančio dokumento numeris ir data, kai jį privaloma turėti teisės aktų nustatyta tvarka, ir nuoroda į jį, jei šis dokumentas viešai paskelbtas; nuoroda į sprendimą dėl planuojamos ūkinės veiklos poveikio aplinkai (sprendimą dėl planuojamos ūkinės veiklos galimybių) arba į atrankos išvadą, ar privaloma atlikti poveikio aplinkai vertinimą. </w:t>
      </w:r>
    </w:p>
    <w:p w14:paraId="63FDBF23" w14:textId="4995D422" w:rsidR="00A26BFD" w:rsidRPr="000C64AF" w:rsidRDefault="00A26BFD" w:rsidP="00A26BFD">
      <w:pPr>
        <w:pStyle w:val="BodyText2"/>
        <w:spacing w:line="240" w:lineRule="auto"/>
        <w:ind w:firstLine="0"/>
        <w:rPr>
          <w:rFonts w:ascii="Times New Roman" w:eastAsia="Calibri" w:hAnsi="Times New Roman"/>
          <w:b/>
          <w:bCs/>
          <w:sz w:val="24"/>
          <w:szCs w:val="24"/>
          <w:lang w:eastAsia="ja-JP"/>
        </w:rPr>
      </w:pPr>
      <w:r w:rsidRPr="000C64AF">
        <w:rPr>
          <w:rFonts w:ascii="Times New Roman" w:eastAsia="Calibri" w:hAnsi="Times New Roman"/>
          <w:bCs/>
          <w:sz w:val="24"/>
          <w:szCs w:val="24"/>
          <w:lang w:eastAsia="ja-JP"/>
        </w:rPr>
        <w:t xml:space="preserve">Šiai pareiškiamai veiklai 2016 m. buvo parengta ir Aplinkos apsaugos agentūrai pateikta derinti informacijos atrankai dėl poveikio aplinkai vertinimo dokumentai. Aplinkos apsaugos agentūra įvertino pateiktus dokumentus ir 2016-04-20 raštu Nr. (28.4)-A4-4126 priėmė atrankos išvadą, kad planuojamai ūkinei veiklai poveikio aplinkai vertinimas neprivalomas. Aplinkos apsaugos agentūros 2016-04-20 rašto Nr. (28.4)-A4-4126  kopija pateikta </w:t>
      </w:r>
      <w:r w:rsidR="005D77CC">
        <w:rPr>
          <w:rFonts w:ascii="Times New Roman" w:eastAsia="Calibri" w:hAnsi="Times New Roman"/>
          <w:b/>
          <w:bCs/>
          <w:sz w:val="24"/>
          <w:szCs w:val="24"/>
          <w:lang w:eastAsia="ja-JP"/>
        </w:rPr>
        <w:t>1</w:t>
      </w:r>
      <w:r w:rsidRPr="000C64AF">
        <w:rPr>
          <w:rFonts w:ascii="Times New Roman" w:eastAsia="Calibri" w:hAnsi="Times New Roman"/>
          <w:b/>
          <w:bCs/>
          <w:sz w:val="24"/>
          <w:szCs w:val="24"/>
          <w:lang w:eastAsia="ja-JP"/>
        </w:rPr>
        <w:t xml:space="preserve"> priede.</w:t>
      </w:r>
    </w:p>
    <w:p w14:paraId="5419CD50" w14:textId="77777777" w:rsidR="00926A70" w:rsidRPr="006F563C" w:rsidRDefault="00926A70" w:rsidP="00926A70">
      <w:pPr>
        <w:pStyle w:val="BodyText2"/>
        <w:spacing w:line="240" w:lineRule="auto"/>
        <w:ind w:firstLine="0"/>
        <w:rPr>
          <w:rFonts w:ascii="Times New Roman" w:eastAsia="Calibri" w:hAnsi="Times New Roman"/>
          <w:bCs/>
          <w:sz w:val="24"/>
          <w:szCs w:val="24"/>
          <w:lang w:eastAsia="ja-JP"/>
        </w:rPr>
      </w:pPr>
      <w:r>
        <w:rPr>
          <w:rFonts w:ascii="Times New Roman" w:eastAsia="Calibri" w:hAnsi="Times New Roman"/>
          <w:bCs/>
          <w:sz w:val="24"/>
          <w:szCs w:val="24"/>
          <w:lang w:eastAsia="ja-JP"/>
        </w:rPr>
        <w:t>Vadovaujantis Valstybės teritorijų planavimo ir statybos inspekcijos prie Aplinkos ministerijos pateiktu atsakymu, pareiškiamai veiklai pagal</w:t>
      </w:r>
      <w:r w:rsidRPr="006F563C">
        <w:rPr>
          <w:rFonts w:ascii="Times New Roman" w:eastAsia="Calibri" w:hAnsi="Times New Roman"/>
          <w:bCs/>
          <w:sz w:val="24"/>
          <w:szCs w:val="24"/>
          <w:lang w:eastAsia="ja-JP"/>
        </w:rPr>
        <w:t xml:space="preserve"> </w:t>
      </w:r>
      <w:r>
        <w:rPr>
          <w:rFonts w:ascii="Times New Roman" w:eastAsia="Calibri" w:hAnsi="Times New Roman"/>
          <w:bCs/>
          <w:sz w:val="24"/>
          <w:szCs w:val="24"/>
          <w:lang w:eastAsia="ja-JP"/>
        </w:rPr>
        <w:t xml:space="preserve">STR 1.05.01:2017 „Statybą leidžiantys dokumentai. Statybos užbaigimas. Statybos sustabdymas. Savavališkos statybos  padarinių šalinimas. Statybos pagal neteisėtai išduotą statybą leidžiantį dokumentą padarinių šalinimas“ 3 priedo 1 punkto reikalavimus statybos leidimas nereikalingas (žr. </w:t>
      </w:r>
      <w:r>
        <w:rPr>
          <w:rFonts w:ascii="Times New Roman" w:eastAsia="Calibri" w:hAnsi="Times New Roman"/>
          <w:b/>
          <w:bCs/>
          <w:sz w:val="24"/>
          <w:szCs w:val="24"/>
          <w:lang w:eastAsia="ja-JP"/>
        </w:rPr>
        <w:t>1</w:t>
      </w:r>
      <w:r w:rsidRPr="006F563C">
        <w:rPr>
          <w:rFonts w:ascii="Times New Roman" w:eastAsia="Calibri" w:hAnsi="Times New Roman"/>
          <w:b/>
          <w:bCs/>
          <w:sz w:val="24"/>
          <w:szCs w:val="24"/>
          <w:lang w:eastAsia="ja-JP"/>
        </w:rPr>
        <w:t xml:space="preserve"> priedą</w:t>
      </w:r>
      <w:r>
        <w:rPr>
          <w:rFonts w:ascii="Times New Roman" w:eastAsia="Calibri" w:hAnsi="Times New Roman"/>
          <w:bCs/>
          <w:sz w:val="24"/>
          <w:szCs w:val="24"/>
          <w:lang w:eastAsia="ja-JP"/>
        </w:rPr>
        <w:t>).</w:t>
      </w:r>
    </w:p>
    <w:p w14:paraId="7B181605" w14:textId="77777777" w:rsidR="0070082A" w:rsidRDefault="0070082A" w:rsidP="00810C7E"/>
    <w:p w14:paraId="02AD5EFB" w14:textId="77777777" w:rsidR="0083210B" w:rsidRDefault="0083210B" w:rsidP="0083210B">
      <w:pPr>
        <w:ind w:firstLine="312"/>
        <w:jc w:val="center"/>
        <w:rPr>
          <w:b/>
          <w:caps/>
        </w:rPr>
      </w:pPr>
      <w:r>
        <w:rPr>
          <w:b/>
          <w:caps/>
        </w:rPr>
        <w:t>Žaliavų, kuro ir cheminių medžiagų naudojimas gamyboje</w:t>
      </w:r>
    </w:p>
    <w:p w14:paraId="50216533" w14:textId="77777777" w:rsidR="0083210B" w:rsidRDefault="0083210B" w:rsidP="0083210B">
      <w:pPr>
        <w:ind w:firstLine="312"/>
        <w:jc w:val="both"/>
      </w:pPr>
    </w:p>
    <w:p w14:paraId="2C344134" w14:textId="77777777" w:rsidR="0083210B" w:rsidRDefault="0083210B" w:rsidP="0083210B">
      <w:pPr>
        <w:ind w:firstLine="312"/>
        <w:jc w:val="both"/>
      </w:pPr>
      <w:r>
        <w:rPr>
          <w:b/>
        </w:rPr>
        <w:t>1 lentelė.</w:t>
      </w:r>
      <w:r>
        <w:t xml:space="preserve"> Įrenginyje naudojamos žaliavos, kuras ir papildomos medžiagos.</w:t>
      </w:r>
    </w:p>
    <w:p w14:paraId="6BB6330B" w14:textId="77777777" w:rsidR="0083210B" w:rsidRDefault="0083210B" w:rsidP="0083210B">
      <w:pPr>
        <w:ind w:firstLine="31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652"/>
        <w:gridCol w:w="2323"/>
        <w:gridCol w:w="3617"/>
      </w:tblGrid>
      <w:tr w:rsidR="0083210B" w14:paraId="2DC389DF" w14:textId="77777777" w:rsidTr="008E73D8">
        <w:tc>
          <w:tcPr>
            <w:tcW w:w="405" w:type="pct"/>
            <w:vAlign w:val="center"/>
          </w:tcPr>
          <w:p w14:paraId="47D10DF4" w14:textId="77777777" w:rsidR="0083210B" w:rsidRDefault="0083210B" w:rsidP="008E73D8">
            <w:pPr>
              <w:jc w:val="center"/>
            </w:pPr>
            <w:r>
              <w:t>Eil. Nr.</w:t>
            </w:r>
          </w:p>
        </w:tc>
        <w:tc>
          <w:tcPr>
            <w:tcW w:w="1418" w:type="pct"/>
            <w:vAlign w:val="center"/>
          </w:tcPr>
          <w:p w14:paraId="3A112547" w14:textId="77777777" w:rsidR="0083210B" w:rsidRDefault="0083210B" w:rsidP="008E73D8">
            <w:pPr>
              <w:jc w:val="center"/>
            </w:pPr>
            <w:r>
              <w:t>Žaliavos, kuro rūšies arba medžiagos pavadinimas</w:t>
            </w:r>
          </w:p>
        </w:tc>
        <w:tc>
          <w:tcPr>
            <w:tcW w:w="1242" w:type="pct"/>
            <w:vAlign w:val="center"/>
          </w:tcPr>
          <w:p w14:paraId="3ECFF441" w14:textId="77777777" w:rsidR="0083210B" w:rsidRDefault="0083210B" w:rsidP="008E73D8">
            <w:pPr>
              <w:jc w:val="center"/>
            </w:pPr>
            <w:r>
              <w:t>Planuojamas naudoti kiekis, matavimo vnt. (t, m</w:t>
            </w:r>
            <w:r>
              <w:rPr>
                <w:vertAlign w:val="superscript"/>
              </w:rPr>
              <w:t>3</w:t>
            </w:r>
            <w:r>
              <w:t xml:space="preserve"> ar kt. per metus)</w:t>
            </w:r>
          </w:p>
        </w:tc>
        <w:tc>
          <w:tcPr>
            <w:tcW w:w="1934" w:type="pct"/>
            <w:vAlign w:val="center"/>
          </w:tcPr>
          <w:p w14:paraId="4ADA24D3" w14:textId="77777777" w:rsidR="0083210B" w:rsidRDefault="0083210B" w:rsidP="008E73D8">
            <w:pPr>
              <w:jc w:val="center"/>
            </w:pPr>
            <w:r>
              <w:t>Kiekis, vienu metu saugomas vietoje (t, m</w:t>
            </w:r>
            <w:r>
              <w:rPr>
                <w:vertAlign w:val="superscript"/>
              </w:rPr>
              <w:t>3</w:t>
            </w:r>
            <w:r>
              <w:t xml:space="preserve"> ar kt. per metus), saugojimo būdas (atvira aikštelė ar talpyklos, uždarytos talpyklos ar uždengta aikštelė ir pan.)</w:t>
            </w:r>
          </w:p>
        </w:tc>
      </w:tr>
      <w:tr w:rsidR="0083210B" w14:paraId="6C3A67ED" w14:textId="77777777" w:rsidTr="008E73D8">
        <w:tc>
          <w:tcPr>
            <w:tcW w:w="405" w:type="pct"/>
          </w:tcPr>
          <w:p w14:paraId="418CF3F9" w14:textId="77777777" w:rsidR="0083210B" w:rsidRDefault="0083210B" w:rsidP="008E73D8">
            <w:pPr>
              <w:jc w:val="center"/>
            </w:pPr>
            <w:r>
              <w:t>1</w:t>
            </w:r>
          </w:p>
        </w:tc>
        <w:tc>
          <w:tcPr>
            <w:tcW w:w="1418" w:type="pct"/>
          </w:tcPr>
          <w:p w14:paraId="577867A1" w14:textId="77777777" w:rsidR="0083210B" w:rsidRDefault="0083210B" w:rsidP="008E73D8">
            <w:pPr>
              <w:jc w:val="center"/>
            </w:pPr>
            <w:r>
              <w:t>2</w:t>
            </w:r>
          </w:p>
        </w:tc>
        <w:tc>
          <w:tcPr>
            <w:tcW w:w="1242" w:type="pct"/>
          </w:tcPr>
          <w:p w14:paraId="412C72F7" w14:textId="77777777" w:rsidR="0083210B" w:rsidRDefault="0083210B" w:rsidP="008E73D8">
            <w:pPr>
              <w:jc w:val="center"/>
            </w:pPr>
            <w:r>
              <w:t>3</w:t>
            </w:r>
          </w:p>
        </w:tc>
        <w:tc>
          <w:tcPr>
            <w:tcW w:w="1934" w:type="pct"/>
          </w:tcPr>
          <w:p w14:paraId="614341A6" w14:textId="77777777" w:rsidR="0083210B" w:rsidRDefault="0083210B" w:rsidP="008E73D8">
            <w:pPr>
              <w:jc w:val="center"/>
            </w:pPr>
            <w:r>
              <w:t>4</w:t>
            </w:r>
          </w:p>
        </w:tc>
      </w:tr>
      <w:tr w:rsidR="0083210B" w14:paraId="6796F9C8" w14:textId="77777777" w:rsidTr="008E73D8">
        <w:tc>
          <w:tcPr>
            <w:tcW w:w="405" w:type="pct"/>
          </w:tcPr>
          <w:p w14:paraId="17B1DB26" w14:textId="13F80807" w:rsidR="0083210B" w:rsidRDefault="005D77CC" w:rsidP="0083210B">
            <w:pPr>
              <w:jc w:val="both"/>
            </w:pPr>
            <w:r>
              <w:t>1</w:t>
            </w:r>
          </w:p>
        </w:tc>
        <w:tc>
          <w:tcPr>
            <w:tcW w:w="1418" w:type="pct"/>
          </w:tcPr>
          <w:p w14:paraId="1D30F196" w14:textId="2390F949" w:rsidR="0083210B" w:rsidRDefault="0083210B" w:rsidP="0083210B">
            <w:pPr>
              <w:jc w:val="both"/>
            </w:pPr>
            <w:proofErr w:type="spellStart"/>
            <w:r>
              <w:rPr>
                <w:lang w:eastAsia="lt-LT"/>
              </w:rPr>
              <w:t>Sorbentas</w:t>
            </w:r>
            <w:proofErr w:type="spellEnd"/>
            <w:r>
              <w:rPr>
                <w:lang w:eastAsia="lt-LT"/>
              </w:rPr>
              <w:t xml:space="preserve"> miltelinis </w:t>
            </w:r>
          </w:p>
        </w:tc>
        <w:tc>
          <w:tcPr>
            <w:tcW w:w="1242" w:type="pct"/>
          </w:tcPr>
          <w:p w14:paraId="79B0C47B" w14:textId="2D5A5418" w:rsidR="0083210B" w:rsidRDefault="0083210B" w:rsidP="0083210B">
            <w:pPr>
              <w:jc w:val="both"/>
            </w:pPr>
            <w:r>
              <w:rPr>
                <w:lang w:eastAsia="lt-LT"/>
              </w:rPr>
              <w:t>50,00 kg</w:t>
            </w:r>
          </w:p>
        </w:tc>
        <w:tc>
          <w:tcPr>
            <w:tcW w:w="1934" w:type="pct"/>
          </w:tcPr>
          <w:p w14:paraId="0D6E9D58" w14:textId="31F1314F" w:rsidR="0083210B" w:rsidRDefault="0083210B" w:rsidP="0083210B">
            <w:pPr>
              <w:jc w:val="both"/>
            </w:pPr>
            <w:r>
              <w:rPr>
                <w:lang w:eastAsia="lt-LT"/>
              </w:rPr>
              <w:t>50,00 (saugomas pastate, maišuose)</w:t>
            </w:r>
          </w:p>
        </w:tc>
      </w:tr>
      <w:tr w:rsidR="0083210B" w14:paraId="184F17E5" w14:textId="77777777" w:rsidTr="008E73D8">
        <w:tc>
          <w:tcPr>
            <w:tcW w:w="405" w:type="pct"/>
          </w:tcPr>
          <w:p w14:paraId="25F94C11" w14:textId="2D58A8B2" w:rsidR="0083210B" w:rsidRDefault="005D77CC" w:rsidP="0083210B">
            <w:pPr>
              <w:jc w:val="both"/>
            </w:pPr>
            <w:r>
              <w:t>2</w:t>
            </w:r>
          </w:p>
        </w:tc>
        <w:tc>
          <w:tcPr>
            <w:tcW w:w="1418" w:type="pct"/>
          </w:tcPr>
          <w:p w14:paraId="67E7FCEB" w14:textId="3EB0126C" w:rsidR="0083210B" w:rsidRDefault="0083210B" w:rsidP="0083210B">
            <w:pPr>
              <w:jc w:val="both"/>
            </w:pPr>
            <w:proofErr w:type="spellStart"/>
            <w:r>
              <w:rPr>
                <w:lang w:eastAsia="lt-LT"/>
              </w:rPr>
              <w:t>Sorbentas</w:t>
            </w:r>
            <w:proofErr w:type="spellEnd"/>
            <w:r>
              <w:rPr>
                <w:lang w:eastAsia="lt-LT"/>
              </w:rPr>
              <w:t xml:space="preserve"> rankovėse</w:t>
            </w:r>
          </w:p>
        </w:tc>
        <w:tc>
          <w:tcPr>
            <w:tcW w:w="1242" w:type="pct"/>
          </w:tcPr>
          <w:p w14:paraId="49DEADEB" w14:textId="48BBAB15" w:rsidR="0083210B" w:rsidRDefault="005D77CC" w:rsidP="005D77CC">
            <w:pPr>
              <w:jc w:val="both"/>
            </w:pPr>
            <w:r>
              <w:rPr>
                <w:lang w:eastAsia="lt-LT"/>
              </w:rPr>
              <w:t xml:space="preserve">12x7,5 </w:t>
            </w:r>
            <w:r w:rsidR="0083210B">
              <w:rPr>
                <w:lang w:eastAsia="lt-LT"/>
              </w:rPr>
              <w:t>cm</w:t>
            </w:r>
          </w:p>
        </w:tc>
        <w:tc>
          <w:tcPr>
            <w:tcW w:w="1934" w:type="pct"/>
          </w:tcPr>
          <w:p w14:paraId="7EC2F572" w14:textId="18F690E0" w:rsidR="0083210B" w:rsidRDefault="005D77CC" w:rsidP="0083210B">
            <w:pPr>
              <w:jc w:val="both"/>
            </w:pPr>
            <w:r>
              <w:rPr>
                <w:lang w:eastAsia="lt-LT"/>
              </w:rPr>
              <w:t>12x7,5 cm</w:t>
            </w:r>
            <w:r w:rsidR="0083210B">
              <w:rPr>
                <w:lang w:eastAsia="lt-LT"/>
              </w:rPr>
              <w:t xml:space="preserve"> (saugomas aikštelėje, rankovėse)</w:t>
            </w:r>
          </w:p>
        </w:tc>
      </w:tr>
      <w:tr w:rsidR="0083210B" w14:paraId="3F5E5EB0" w14:textId="77777777" w:rsidTr="008E73D8">
        <w:tc>
          <w:tcPr>
            <w:tcW w:w="405" w:type="pct"/>
          </w:tcPr>
          <w:p w14:paraId="2D545AE0" w14:textId="3D4C7853" w:rsidR="0083210B" w:rsidRDefault="005D77CC" w:rsidP="0083210B">
            <w:pPr>
              <w:jc w:val="both"/>
            </w:pPr>
            <w:r>
              <w:t>3</w:t>
            </w:r>
          </w:p>
        </w:tc>
        <w:tc>
          <w:tcPr>
            <w:tcW w:w="1418" w:type="pct"/>
          </w:tcPr>
          <w:p w14:paraId="182EFD13" w14:textId="55236FE7" w:rsidR="0083210B" w:rsidRDefault="0083210B" w:rsidP="0083210B">
            <w:pPr>
              <w:jc w:val="both"/>
            </w:pPr>
            <w:proofErr w:type="spellStart"/>
            <w:r>
              <w:rPr>
                <w:lang w:eastAsia="lt-LT"/>
              </w:rPr>
              <w:t>Sorbentas</w:t>
            </w:r>
            <w:proofErr w:type="spellEnd"/>
            <w:r>
              <w:rPr>
                <w:lang w:eastAsia="lt-LT"/>
              </w:rPr>
              <w:t xml:space="preserve"> kilimėliuose</w:t>
            </w:r>
          </w:p>
        </w:tc>
        <w:tc>
          <w:tcPr>
            <w:tcW w:w="1242" w:type="pct"/>
          </w:tcPr>
          <w:p w14:paraId="5DAF7022" w14:textId="41C730B5" w:rsidR="0083210B" w:rsidRDefault="005D77CC" w:rsidP="0083210B">
            <w:pPr>
              <w:jc w:val="both"/>
            </w:pPr>
            <w:r>
              <w:rPr>
                <w:lang w:eastAsia="lt-LT"/>
              </w:rPr>
              <w:t>45x45cm</w:t>
            </w:r>
            <w:r w:rsidR="0083210B">
              <w:rPr>
                <w:lang w:eastAsia="lt-LT"/>
              </w:rPr>
              <w:t xml:space="preserve"> cm</w:t>
            </w:r>
          </w:p>
        </w:tc>
        <w:tc>
          <w:tcPr>
            <w:tcW w:w="1934" w:type="pct"/>
          </w:tcPr>
          <w:p w14:paraId="2E6DA4F7" w14:textId="49843C17" w:rsidR="0083210B" w:rsidRDefault="005D77CC" w:rsidP="005D77CC">
            <w:pPr>
              <w:jc w:val="both"/>
            </w:pPr>
            <w:r>
              <w:rPr>
                <w:lang w:eastAsia="lt-LT"/>
              </w:rPr>
              <w:t>45</w:t>
            </w:r>
            <w:r w:rsidR="0083210B">
              <w:rPr>
                <w:lang w:eastAsia="lt-LT"/>
              </w:rPr>
              <w:t>x</w:t>
            </w:r>
            <w:r>
              <w:rPr>
                <w:lang w:eastAsia="lt-LT"/>
              </w:rPr>
              <w:t>45cm</w:t>
            </w:r>
            <w:r w:rsidR="0083210B">
              <w:rPr>
                <w:lang w:eastAsia="lt-LT"/>
              </w:rPr>
              <w:t xml:space="preserve"> (saugomas pastate, kilimėliuose)</w:t>
            </w:r>
          </w:p>
        </w:tc>
      </w:tr>
      <w:tr w:rsidR="0083210B" w14:paraId="1961CF89" w14:textId="77777777" w:rsidTr="008E73D8">
        <w:tc>
          <w:tcPr>
            <w:tcW w:w="405" w:type="pct"/>
          </w:tcPr>
          <w:p w14:paraId="352509E0" w14:textId="39B0E2D1" w:rsidR="0083210B" w:rsidRDefault="005D77CC" w:rsidP="0083210B">
            <w:pPr>
              <w:jc w:val="both"/>
            </w:pPr>
            <w:r>
              <w:t>4</w:t>
            </w:r>
          </w:p>
        </w:tc>
        <w:tc>
          <w:tcPr>
            <w:tcW w:w="1418" w:type="pct"/>
          </w:tcPr>
          <w:p w14:paraId="68F896A9" w14:textId="58636BC5" w:rsidR="0083210B" w:rsidRDefault="0083210B" w:rsidP="0083210B">
            <w:pPr>
              <w:jc w:val="both"/>
              <w:rPr>
                <w:lang w:eastAsia="lt-LT"/>
              </w:rPr>
            </w:pPr>
            <w:proofErr w:type="spellStart"/>
            <w:r>
              <w:rPr>
                <w:lang w:eastAsia="lt-LT"/>
              </w:rPr>
              <w:t>Sorbentas</w:t>
            </w:r>
            <w:proofErr w:type="spellEnd"/>
            <w:r>
              <w:rPr>
                <w:lang w:eastAsia="lt-LT"/>
              </w:rPr>
              <w:t xml:space="preserve"> granuliuotas maišuose</w:t>
            </w:r>
          </w:p>
        </w:tc>
        <w:tc>
          <w:tcPr>
            <w:tcW w:w="1242" w:type="pct"/>
          </w:tcPr>
          <w:p w14:paraId="23B8CBC1" w14:textId="6B262161" w:rsidR="0083210B" w:rsidRDefault="005D77CC" w:rsidP="0083210B">
            <w:pPr>
              <w:jc w:val="both"/>
            </w:pPr>
            <w:r>
              <w:rPr>
                <w:lang w:eastAsia="lt-LT"/>
              </w:rPr>
              <w:t>1</w:t>
            </w:r>
            <w:r w:rsidR="0083210B">
              <w:rPr>
                <w:lang w:eastAsia="lt-LT"/>
              </w:rPr>
              <w:t>0,00 kg</w:t>
            </w:r>
          </w:p>
        </w:tc>
        <w:tc>
          <w:tcPr>
            <w:tcW w:w="1934" w:type="pct"/>
          </w:tcPr>
          <w:p w14:paraId="036D7658" w14:textId="3A19B492" w:rsidR="0083210B" w:rsidRDefault="005D77CC" w:rsidP="0083210B">
            <w:pPr>
              <w:jc w:val="both"/>
            </w:pPr>
            <w:r>
              <w:rPr>
                <w:lang w:eastAsia="lt-LT"/>
              </w:rPr>
              <w:t>1</w:t>
            </w:r>
            <w:r w:rsidR="0083210B">
              <w:rPr>
                <w:lang w:eastAsia="lt-LT"/>
              </w:rPr>
              <w:t xml:space="preserve">0,00 </w:t>
            </w:r>
            <w:r>
              <w:rPr>
                <w:lang w:eastAsia="lt-LT"/>
              </w:rPr>
              <w:t xml:space="preserve">kg </w:t>
            </w:r>
            <w:r w:rsidR="0083210B">
              <w:rPr>
                <w:lang w:eastAsia="lt-LT"/>
              </w:rPr>
              <w:t>(saugomas pastate, maišuose)</w:t>
            </w:r>
          </w:p>
        </w:tc>
      </w:tr>
      <w:tr w:rsidR="0083210B" w14:paraId="33C035C0" w14:textId="77777777" w:rsidTr="008E73D8">
        <w:tc>
          <w:tcPr>
            <w:tcW w:w="405" w:type="pct"/>
          </w:tcPr>
          <w:p w14:paraId="4F02A96A" w14:textId="51FA3D86" w:rsidR="0083210B" w:rsidRDefault="005D77CC" w:rsidP="0083210B">
            <w:pPr>
              <w:jc w:val="both"/>
            </w:pPr>
            <w:r>
              <w:t>5</w:t>
            </w:r>
          </w:p>
        </w:tc>
        <w:tc>
          <w:tcPr>
            <w:tcW w:w="1418" w:type="pct"/>
          </w:tcPr>
          <w:p w14:paraId="342A374D" w14:textId="6FDAD679" w:rsidR="0083210B" w:rsidRDefault="0083210B" w:rsidP="0083210B">
            <w:pPr>
              <w:jc w:val="both"/>
              <w:rPr>
                <w:lang w:eastAsia="lt-LT"/>
              </w:rPr>
            </w:pPr>
            <w:r>
              <w:rPr>
                <w:lang w:eastAsia="lt-LT"/>
              </w:rPr>
              <w:t>Šarmas (negesintos kalkės) maišuose</w:t>
            </w:r>
          </w:p>
        </w:tc>
        <w:tc>
          <w:tcPr>
            <w:tcW w:w="1242" w:type="pct"/>
          </w:tcPr>
          <w:p w14:paraId="52985F1C" w14:textId="0212F412" w:rsidR="0083210B" w:rsidRDefault="005D77CC" w:rsidP="0083210B">
            <w:pPr>
              <w:jc w:val="both"/>
            </w:pPr>
            <w:r>
              <w:rPr>
                <w:lang w:eastAsia="lt-LT"/>
              </w:rPr>
              <w:t>4</w:t>
            </w:r>
            <w:r w:rsidR="0083210B">
              <w:rPr>
                <w:lang w:eastAsia="lt-LT"/>
              </w:rPr>
              <w:t>0,00 kg</w:t>
            </w:r>
          </w:p>
        </w:tc>
        <w:tc>
          <w:tcPr>
            <w:tcW w:w="1934" w:type="pct"/>
          </w:tcPr>
          <w:p w14:paraId="3A85A2B8" w14:textId="0B81D6F9" w:rsidR="0083210B" w:rsidRDefault="005D77CC" w:rsidP="005D77CC">
            <w:pPr>
              <w:jc w:val="both"/>
            </w:pPr>
            <w:r>
              <w:rPr>
                <w:lang w:eastAsia="lt-LT"/>
              </w:rPr>
              <w:t>4</w:t>
            </w:r>
            <w:r w:rsidR="0083210B">
              <w:rPr>
                <w:lang w:eastAsia="lt-LT"/>
              </w:rPr>
              <w:t xml:space="preserve">0,00 </w:t>
            </w:r>
            <w:r>
              <w:rPr>
                <w:lang w:eastAsia="lt-LT"/>
              </w:rPr>
              <w:t>kg (s</w:t>
            </w:r>
            <w:r w:rsidR="0083210B">
              <w:rPr>
                <w:lang w:eastAsia="lt-LT"/>
              </w:rPr>
              <w:t>augomas pastate, maišuose)</w:t>
            </w:r>
          </w:p>
        </w:tc>
      </w:tr>
      <w:tr w:rsidR="0083210B" w14:paraId="526F109C" w14:textId="77777777" w:rsidTr="008E73D8">
        <w:tc>
          <w:tcPr>
            <w:tcW w:w="405" w:type="pct"/>
          </w:tcPr>
          <w:p w14:paraId="7AEDCCB4" w14:textId="0817101B" w:rsidR="0083210B" w:rsidRDefault="005D77CC" w:rsidP="0083210B">
            <w:pPr>
              <w:jc w:val="both"/>
            </w:pPr>
            <w:r>
              <w:t>6</w:t>
            </w:r>
          </w:p>
        </w:tc>
        <w:tc>
          <w:tcPr>
            <w:tcW w:w="1418" w:type="pct"/>
          </w:tcPr>
          <w:p w14:paraId="0FD30975" w14:textId="09DD1E38" w:rsidR="0083210B" w:rsidRDefault="0083210B" w:rsidP="0083210B">
            <w:pPr>
              <w:jc w:val="both"/>
              <w:rPr>
                <w:lang w:eastAsia="lt-LT"/>
              </w:rPr>
            </w:pPr>
            <w:r>
              <w:rPr>
                <w:lang w:eastAsia="lt-LT"/>
              </w:rPr>
              <w:t>Šarmas (gesintų kalkių) rankovėse</w:t>
            </w:r>
          </w:p>
        </w:tc>
        <w:tc>
          <w:tcPr>
            <w:tcW w:w="1242" w:type="pct"/>
          </w:tcPr>
          <w:p w14:paraId="2E1E8EEB" w14:textId="38947BDA" w:rsidR="0083210B" w:rsidRDefault="005D77CC" w:rsidP="005D77CC">
            <w:pPr>
              <w:jc w:val="both"/>
            </w:pPr>
            <w:r>
              <w:rPr>
                <w:lang w:eastAsia="lt-LT"/>
              </w:rPr>
              <w:t>12</w:t>
            </w:r>
            <w:r w:rsidR="0083210B">
              <w:rPr>
                <w:lang w:eastAsia="lt-LT"/>
              </w:rPr>
              <w:t>0x</w:t>
            </w:r>
            <w:r>
              <w:rPr>
                <w:lang w:eastAsia="lt-LT"/>
              </w:rPr>
              <w:t>7,5</w:t>
            </w:r>
            <w:r w:rsidR="0083210B">
              <w:rPr>
                <w:lang w:eastAsia="lt-LT"/>
              </w:rPr>
              <w:t xml:space="preserve"> cm</w:t>
            </w:r>
          </w:p>
        </w:tc>
        <w:tc>
          <w:tcPr>
            <w:tcW w:w="1934" w:type="pct"/>
          </w:tcPr>
          <w:p w14:paraId="655D96CD" w14:textId="24403524" w:rsidR="0083210B" w:rsidRDefault="005D77CC" w:rsidP="0083210B">
            <w:pPr>
              <w:jc w:val="both"/>
            </w:pPr>
            <w:r>
              <w:rPr>
                <w:lang w:eastAsia="lt-LT"/>
              </w:rPr>
              <w:t>120x7,5 cm</w:t>
            </w:r>
            <w:r w:rsidR="0083210B">
              <w:rPr>
                <w:lang w:eastAsia="lt-LT"/>
              </w:rPr>
              <w:t xml:space="preserve"> (saugomas pastate, rankovėse)</w:t>
            </w:r>
          </w:p>
        </w:tc>
      </w:tr>
      <w:tr w:rsidR="0083210B" w14:paraId="679C8BF3" w14:textId="77777777" w:rsidTr="008E73D8">
        <w:tc>
          <w:tcPr>
            <w:tcW w:w="405" w:type="pct"/>
          </w:tcPr>
          <w:p w14:paraId="1F4218FA" w14:textId="77D187CA" w:rsidR="0083210B" w:rsidRDefault="005D77CC" w:rsidP="0083210B">
            <w:pPr>
              <w:jc w:val="both"/>
            </w:pPr>
            <w:r>
              <w:t>7</w:t>
            </w:r>
          </w:p>
        </w:tc>
        <w:tc>
          <w:tcPr>
            <w:tcW w:w="1418" w:type="pct"/>
          </w:tcPr>
          <w:p w14:paraId="45C4E418" w14:textId="7BB1D399" w:rsidR="0083210B" w:rsidRDefault="0083210B" w:rsidP="0083210B">
            <w:pPr>
              <w:jc w:val="both"/>
              <w:rPr>
                <w:lang w:eastAsia="lt-LT"/>
              </w:rPr>
            </w:pPr>
            <w:r>
              <w:rPr>
                <w:lang w:eastAsia="lt-LT"/>
              </w:rPr>
              <w:t>Natrio šarmas 30 proc.</w:t>
            </w:r>
          </w:p>
        </w:tc>
        <w:tc>
          <w:tcPr>
            <w:tcW w:w="1242" w:type="pct"/>
          </w:tcPr>
          <w:p w14:paraId="2D6F4C2E" w14:textId="1739A873" w:rsidR="0083210B" w:rsidRDefault="00965ADB" w:rsidP="0083210B">
            <w:pPr>
              <w:jc w:val="both"/>
            </w:pPr>
            <w:r>
              <w:rPr>
                <w:lang w:eastAsia="lt-LT"/>
              </w:rPr>
              <w:t>1</w:t>
            </w:r>
            <w:r w:rsidR="0083210B">
              <w:rPr>
                <w:lang w:eastAsia="lt-LT"/>
              </w:rPr>
              <w:t>0,0 l</w:t>
            </w:r>
          </w:p>
        </w:tc>
        <w:tc>
          <w:tcPr>
            <w:tcW w:w="1934" w:type="pct"/>
          </w:tcPr>
          <w:p w14:paraId="21CA43EC" w14:textId="641A8C14" w:rsidR="0083210B" w:rsidRDefault="00965ADB" w:rsidP="0083210B">
            <w:pPr>
              <w:jc w:val="both"/>
            </w:pPr>
            <w:r>
              <w:rPr>
                <w:lang w:eastAsia="lt-LT"/>
              </w:rPr>
              <w:t>1</w:t>
            </w:r>
            <w:r w:rsidR="0083210B">
              <w:rPr>
                <w:lang w:eastAsia="lt-LT"/>
              </w:rPr>
              <w:t>0,0</w:t>
            </w:r>
            <w:r>
              <w:rPr>
                <w:lang w:eastAsia="lt-LT"/>
              </w:rPr>
              <w:t xml:space="preserve"> l (saugomas pastate, bakeliuose</w:t>
            </w:r>
            <w:r w:rsidR="008E73D8">
              <w:rPr>
                <w:lang w:eastAsia="lt-LT"/>
              </w:rPr>
              <w:t>)</w:t>
            </w:r>
          </w:p>
        </w:tc>
      </w:tr>
    </w:tbl>
    <w:p w14:paraId="6AA67E2B" w14:textId="77777777" w:rsidR="00E81A7B" w:rsidRDefault="00E81A7B" w:rsidP="0083210B">
      <w:pPr>
        <w:ind w:firstLine="312"/>
        <w:jc w:val="both"/>
        <w:rPr>
          <w:b/>
        </w:rPr>
      </w:pPr>
    </w:p>
    <w:p w14:paraId="5972460F" w14:textId="7CE65ECF" w:rsidR="0083210B" w:rsidRDefault="0083210B" w:rsidP="0083210B">
      <w:pPr>
        <w:ind w:firstLine="312"/>
        <w:jc w:val="both"/>
      </w:pPr>
      <w:r>
        <w:rPr>
          <w:b/>
        </w:rPr>
        <w:lastRenderedPageBreak/>
        <w:t xml:space="preserve">2 lentelė. </w:t>
      </w:r>
      <w:r>
        <w:rPr>
          <w:lang w:eastAsia="lt-LT"/>
        </w:rPr>
        <w:t>Įrenginyje</w:t>
      </w:r>
      <w:r>
        <w:rPr>
          <w:b/>
          <w:lang w:eastAsia="lt-LT"/>
        </w:rPr>
        <w:t xml:space="preserve"> </w:t>
      </w:r>
      <w:r>
        <w:rPr>
          <w:lang w:eastAsia="lt-LT"/>
        </w:rPr>
        <w:t>naudojamos pavojingos medžiagos ir mišiniai</w:t>
      </w:r>
      <w:r w:rsidR="00926A70">
        <w:rPr>
          <w:lang w:eastAsia="lt-LT"/>
        </w:rPr>
        <w:t>.</w:t>
      </w:r>
    </w:p>
    <w:p w14:paraId="05C293D2" w14:textId="546B0666" w:rsidR="00965ADB" w:rsidRDefault="004E040B" w:rsidP="00965ADB">
      <w:pPr>
        <w:jc w:val="both"/>
      </w:pPr>
      <w:r>
        <w:t>DGASA p</w:t>
      </w:r>
      <w:r w:rsidR="00965ADB">
        <w:t>avojingos medžiagos ir</w:t>
      </w:r>
      <w:r w:rsidR="008E73D8">
        <w:t xml:space="preserve"> mišiniai nebus naudojami, todėl </w:t>
      </w:r>
      <w:r w:rsidR="008E73D8">
        <w:rPr>
          <w:lang w:val="en-GB"/>
        </w:rPr>
        <w:t>2</w:t>
      </w:r>
      <w:r>
        <w:rPr>
          <w:lang w:val="en-GB"/>
        </w:rPr>
        <w:t xml:space="preserve"> </w:t>
      </w:r>
      <w:r w:rsidR="008E73D8">
        <w:t>lentelė nepildoma.</w:t>
      </w:r>
      <w:r w:rsidR="00965ADB">
        <w:t xml:space="preserve"> </w:t>
      </w:r>
    </w:p>
    <w:p w14:paraId="6611B7F3" w14:textId="68C93D43" w:rsidR="00CE56E1" w:rsidRDefault="00965ADB" w:rsidP="004E040B">
      <w:pPr>
        <w:jc w:val="both"/>
      </w:pPr>
      <w:r>
        <w:t xml:space="preserve">Informacija apie priimamų pavojingųjų atliekų pavojingumą pateikta </w:t>
      </w:r>
      <w:r w:rsidRPr="000C64AF">
        <w:t>specialiojoje dalyje „Atliekų apdorojimas (naudojimas ar šalinimas, įskaitant paruošimą naudoti ar šalinti) ir laikymas“</w:t>
      </w:r>
      <w:r>
        <w:t>.</w:t>
      </w:r>
      <w:r w:rsidR="004E040B">
        <w:t xml:space="preserve"> </w:t>
      </w:r>
      <w:r w:rsidR="00810C7E" w:rsidRPr="000C64AF">
        <w:br w:type="page"/>
      </w:r>
    </w:p>
    <w:p w14:paraId="03DE50FD" w14:textId="77777777" w:rsidR="008E73D8" w:rsidRPr="002F15C2" w:rsidRDefault="008E73D8" w:rsidP="008E73D8">
      <w:pPr>
        <w:tabs>
          <w:tab w:val="left" w:pos="9781"/>
        </w:tabs>
        <w:ind w:left="284"/>
        <w:jc w:val="center"/>
        <w:rPr>
          <w:b/>
        </w:rPr>
      </w:pPr>
      <w:r w:rsidRPr="002F15C2">
        <w:rPr>
          <w:b/>
        </w:rPr>
        <w:lastRenderedPageBreak/>
        <w:t>PARAIŠKOS PRIEDAI, KITA PAGAL TAISYKLES REIKALAUJAMA INFORMACIJA IR DUOMENYS</w:t>
      </w:r>
    </w:p>
    <w:p w14:paraId="02D5B302" w14:textId="77777777" w:rsidR="008E73D8" w:rsidRPr="002F15C2" w:rsidRDefault="008E73D8" w:rsidP="008E73D8">
      <w:pPr>
        <w:tabs>
          <w:tab w:val="left" w:pos="9781"/>
        </w:tabs>
        <w:ind w:left="284"/>
        <w:jc w:val="center"/>
        <w:rPr>
          <w:b/>
        </w:rPr>
      </w:pPr>
    </w:p>
    <w:p w14:paraId="5B4116F0" w14:textId="77777777" w:rsidR="008E73D8" w:rsidRPr="002F15C2" w:rsidRDefault="008E73D8" w:rsidP="008E73D8">
      <w:pPr>
        <w:tabs>
          <w:tab w:val="left" w:pos="9781"/>
        </w:tabs>
        <w:ind w:left="284"/>
        <w:jc w:val="center"/>
        <w:rPr>
          <w:b/>
        </w:rPr>
      </w:pPr>
    </w:p>
    <w:p w14:paraId="6B19CC67" w14:textId="77777777" w:rsidR="008E73D8" w:rsidRPr="002F15C2" w:rsidRDefault="008E73D8" w:rsidP="008E73D8">
      <w:pPr>
        <w:tabs>
          <w:tab w:val="left" w:pos="9781"/>
        </w:tabs>
        <w:ind w:left="284"/>
        <w:jc w:val="center"/>
        <w:rPr>
          <w:b/>
        </w:rPr>
      </w:pPr>
    </w:p>
    <w:p w14:paraId="57C38CBE" w14:textId="77777777" w:rsidR="008E73D8" w:rsidRPr="002F15C2" w:rsidRDefault="008E73D8" w:rsidP="008E73D8">
      <w:pPr>
        <w:tabs>
          <w:tab w:val="left" w:pos="9781"/>
        </w:tabs>
        <w:ind w:left="284"/>
        <w:jc w:val="center"/>
        <w:rPr>
          <w:b/>
        </w:rPr>
      </w:pPr>
    </w:p>
    <w:p w14:paraId="03FB42A6" w14:textId="77777777" w:rsidR="008E73D8" w:rsidRPr="002F15C2" w:rsidRDefault="008E73D8" w:rsidP="008E73D8">
      <w:pPr>
        <w:rPr>
          <w:b/>
        </w:rPr>
      </w:pPr>
      <w:r w:rsidRPr="002F15C2">
        <w:rPr>
          <w:b/>
        </w:rPr>
        <w:t>PRIEDAI:</w:t>
      </w:r>
    </w:p>
    <w:p w14:paraId="593883D0" w14:textId="77777777" w:rsidR="008E73D8" w:rsidRPr="002F15C2" w:rsidRDefault="008E73D8" w:rsidP="008E73D8">
      <w:pPr>
        <w:rPr>
          <w:b/>
        </w:rPr>
      </w:pPr>
    </w:p>
    <w:tbl>
      <w:tblPr>
        <w:tblW w:w="91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7970"/>
      </w:tblGrid>
      <w:tr w:rsidR="008E73D8" w:rsidRPr="002F15C2" w14:paraId="483E958A" w14:textId="77777777" w:rsidTr="008E73D8">
        <w:tc>
          <w:tcPr>
            <w:tcW w:w="1211" w:type="dxa"/>
            <w:shd w:val="clear" w:color="auto" w:fill="auto"/>
          </w:tcPr>
          <w:p w14:paraId="6825B487" w14:textId="77777777" w:rsidR="008E73D8" w:rsidRPr="002F15C2" w:rsidRDefault="008E73D8" w:rsidP="008E73D8">
            <w:pPr>
              <w:rPr>
                <w:b/>
              </w:rPr>
            </w:pPr>
            <w:r w:rsidRPr="002F15C2">
              <w:rPr>
                <w:b/>
              </w:rPr>
              <w:t>Eil. Nr.</w:t>
            </w:r>
          </w:p>
        </w:tc>
        <w:tc>
          <w:tcPr>
            <w:tcW w:w="7970" w:type="dxa"/>
            <w:shd w:val="clear" w:color="auto" w:fill="auto"/>
          </w:tcPr>
          <w:p w14:paraId="098B8373" w14:textId="77777777" w:rsidR="008E73D8" w:rsidRPr="002F15C2" w:rsidRDefault="008E73D8" w:rsidP="008E73D8">
            <w:pPr>
              <w:rPr>
                <w:b/>
              </w:rPr>
            </w:pPr>
            <w:r w:rsidRPr="002F15C2">
              <w:rPr>
                <w:b/>
              </w:rPr>
              <w:t>Priedas</w:t>
            </w:r>
          </w:p>
        </w:tc>
      </w:tr>
      <w:tr w:rsidR="008E73D8" w:rsidRPr="002F15C2" w14:paraId="2753F3FA" w14:textId="77777777" w:rsidTr="008E73D8">
        <w:tc>
          <w:tcPr>
            <w:tcW w:w="1211" w:type="dxa"/>
            <w:shd w:val="clear" w:color="auto" w:fill="auto"/>
          </w:tcPr>
          <w:p w14:paraId="23FBA2E8" w14:textId="77777777" w:rsidR="008E73D8" w:rsidRPr="002F15C2" w:rsidRDefault="008E73D8" w:rsidP="008E73D8">
            <w:pPr>
              <w:jc w:val="center"/>
            </w:pPr>
            <w:r w:rsidRPr="002F15C2">
              <w:t xml:space="preserve">1. </w:t>
            </w:r>
          </w:p>
        </w:tc>
        <w:tc>
          <w:tcPr>
            <w:tcW w:w="7970" w:type="dxa"/>
            <w:shd w:val="clear" w:color="auto" w:fill="auto"/>
          </w:tcPr>
          <w:p w14:paraId="07A5549C" w14:textId="77777777" w:rsidR="008E73D8" w:rsidRDefault="008E73D8" w:rsidP="008E73D8">
            <w:pPr>
              <w:numPr>
                <w:ilvl w:val="0"/>
                <w:numId w:val="4"/>
              </w:numPr>
            </w:pPr>
            <w:r>
              <w:t xml:space="preserve">VĮ Registrų centro Nekilnojamojo turto registro centrinio duomenų banko išrašai, </w:t>
            </w:r>
          </w:p>
          <w:p w14:paraId="300AC51F" w14:textId="77777777" w:rsidR="008E73D8" w:rsidRDefault="00965ADB" w:rsidP="00965ADB">
            <w:pPr>
              <w:numPr>
                <w:ilvl w:val="0"/>
                <w:numId w:val="4"/>
              </w:numPr>
            </w:pPr>
            <w:r w:rsidRPr="00965ADB">
              <w:t>Aplinkos apsaugos agentūros 2016-04-20 rašto Nr. (28.4)-A4-4126  kopija</w:t>
            </w:r>
            <w:r>
              <w:t>;</w:t>
            </w:r>
          </w:p>
          <w:p w14:paraId="1C814C2C" w14:textId="3FF9958A" w:rsidR="00965ADB" w:rsidRPr="00965ADB" w:rsidRDefault="00926A70" w:rsidP="00926A70">
            <w:pPr>
              <w:numPr>
                <w:ilvl w:val="0"/>
                <w:numId w:val="4"/>
              </w:numPr>
            </w:pPr>
            <w:r w:rsidRPr="00926A70">
              <w:t>2018-04-1</w:t>
            </w:r>
            <w:r>
              <w:t>2</w:t>
            </w:r>
            <w:r w:rsidRPr="00926A70">
              <w:t xml:space="preserve"> Valstybės teritorijų planavimo ir statybos inspekcijos prie Aplinkos ministerijos atsakymas.</w:t>
            </w:r>
          </w:p>
        </w:tc>
      </w:tr>
      <w:tr w:rsidR="008E73D8" w:rsidRPr="002F15C2" w14:paraId="1CAF42C5" w14:textId="77777777" w:rsidTr="008E73D8">
        <w:tc>
          <w:tcPr>
            <w:tcW w:w="1211" w:type="dxa"/>
          </w:tcPr>
          <w:p w14:paraId="5AC375F1" w14:textId="2839071C" w:rsidR="008E73D8" w:rsidRPr="002F15C2" w:rsidRDefault="008E73D8" w:rsidP="008E73D8">
            <w:pPr>
              <w:jc w:val="center"/>
            </w:pPr>
            <w:r w:rsidRPr="002F15C2">
              <w:t xml:space="preserve">2. </w:t>
            </w:r>
          </w:p>
        </w:tc>
        <w:tc>
          <w:tcPr>
            <w:tcW w:w="7970" w:type="dxa"/>
          </w:tcPr>
          <w:p w14:paraId="0D2DC1D5" w14:textId="77777777" w:rsidR="008E73D8" w:rsidRDefault="00965ADB" w:rsidP="00965ADB">
            <w:pPr>
              <w:pStyle w:val="ListParagraph"/>
              <w:numPr>
                <w:ilvl w:val="0"/>
                <w:numId w:val="9"/>
              </w:numPr>
              <w:tabs>
                <w:tab w:val="left" w:pos="491"/>
              </w:tabs>
              <w:jc w:val="both"/>
            </w:pPr>
            <w:r w:rsidRPr="00965ADB">
              <w:t>Sklypo planas su inžineriniais tinklais ir nurodytais statiniais</w:t>
            </w:r>
            <w:r>
              <w:t>;</w:t>
            </w:r>
          </w:p>
          <w:p w14:paraId="17907A44" w14:textId="3EB17E22" w:rsidR="00965ADB" w:rsidRPr="002F15C2" w:rsidRDefault="00965ADB" w:rsidP="00965ADB">
            <w:pPr>
              <w:pStyle w:val="ListParagraph"/>
              <w:numPr>
                <w:ilvl w:val="0"/>
                <w:numId w:val="9"/>
              </w:numPr>
              <w:tabs>
                <w:tab w:val="left" w:pos="491"/>
              </w:tabs>
              <w:jc w:val="both"/>
            </w:pPr>
            <w:r w:rsidRPr="00965ADB">
              <w:t>Žemėlapis su pažymėtomis gretimybėmis</w:t>
            </w:r>
            <w:r>
              <w:t>.</w:t>
            </w:r>
          </w:p>
        </w:tc>
      </w:tr>
      <w:tr w:rsidR="008E73D8" w:rsidRPr="002F15C2" w14:paraId="1BBACDE0" w14:textId="77777777" w:rsidTr="008E73D8">
        <w:tc>
          <w:tcPr>
            <w:tcW w:w="1211" w:type="dxa"/>
          </w:tcPr>
          <w:p w14:paraId="0AA13EA9" w14:textId="2F71C61F" w:rsidR="008E73D8" w:rsidRPr="002F15C2" w:rsidRDefault="008E73D8" w:rsidP="008E73D8">
            <w:pPr>
              <w:jc w:val="center"/>
            </w:pPr>
            <w:r w:rsidRPr="002F15C2">
              <w:t>3.</w:t>
            </w:r>
          </w:p>
        </w:tc>
        <w:tc>
          <w:tcPr>
            <w:tcW w:w="7970" w:type="dxa"/>
          </w:tcPr>
          <w:p w14:paraId="1079623F" w14:textId="5FFE1C80" w:rsidR="008E73D8" w:rsidRPr="002F15C2" w:rsidRDefault="00965ADB" w:rsidP="008E73D8">
            <w:pPr>
              <w:tabs>
                <w:tab w:val="left" w:pos="491"/>
              </w:tabs>
              <w:jc w:val="both"/>
            </w:pPr>
            <w:r w:rsidRPr="00965ADB">
              <w:t>Atliekų surikimo programa</w:t>
            </w:r>
            <w:r>
              <w:t>.</w:t>
            </w:r>
          </w:p>
        </w:tc>
      </w:tr>
      <w:tr w:rsidR="008E73D8" w:rsidRPr="002F15C2" w14:paraId="597B91D2" w14:textId="77777777" w:rsidTr="008E73D8">
        <w:tc>
          <w:tcPr>
            <w:tcW w:w="1211" w:type="dxa"/>
          </w:tcPr>
          <w:p w14:paraId="4093C34D" w14:textId="513FF5A5" w:rsidR="008E73D8" w:rsidRPr="002F15C2" w:rsidRDefault="00965ADB" w:rsidP="008E73D8">
            <w:pPr>
              <w:jc w:val="center"/>
            </w:pPr>
            <w:r>
              <w:t>4</w:t>
            </w:r>
            <w:r w:rsidR="008E73D8" w:rsidRPr="002F15C2">
              <w:t>.</w:t>
            </w:r>
          </w:p>
        </w:tc>
        <w:tc>
          <w:tcPr>
            <w:tcW w:w="7970" w:type="dxa"/>
          </w:tcPr>
          <w:p w14:paraId="7FB8394F" w14:textId="77777777" w:rsidR="008E73D8" w:rsidRPr="002F15C2" w:rsidRDefault="008E73D8" w:rsidP="008E73D8">
            <w:pPr>
              <w:tabs>
                <w:tab w:val="left" w:pos="208"/>
              </w:tabs>
              <w:jc w:val="both"/>
            </w:pPr>
            <w:r w:rsidRPr="002F15C2">
              <w:t>Atliekų naudojimo ar šalinimo techninis reglamentas</w:t>
            </w:r>
          </w:p>
        </w:tc>
      </w:tr>
      <w:tr w:rsidR="008E73D8" w:rsidRPr="002F15C2" w14:paraId="1F620310" w14:textId="77777777" w:rsidTr="008E73D8">
        <w:tc>
          <w:tcPr>
            <w:tcW w:w="1211" w:type="dxa"/>
          </w:tcPr>
          <w:p w14:paraId="74960485" w14:textId="5A42A840" w:rsidR="008E73D8" w:rsidRPr="002F15C2" w:rsidRDefault="00965ADB" w:rsidP="008E73D8">
            <w:pPr>
              <w:jc w:val="center"/>
            </w:pPr>
            <w:r>
              <w:t>5</w:t>
            </w:r>
            <w:r w:rsidR="008E73D8" w:rsidRPr="002F15C2">
              <w:t>.</w:t>
            </w:r>
          </w:p>
        </w:tc>
        <w:tc>
          <w:tcPr>
            <w:tcW w:w="7970" w:type="dxa"/>
          </w:tcPr>
          <w:p w14:paraId="3A385D59" w14:textId="77777777" w:rsidR="008E73D8" w:rsidRPr="002F15C2" w:rsidRDefault="008E73D8" w:rsidP="008E73D8">
            <w:pPr>
              <w:rPr>
                <w:bCs/>
                <w:iCs/>
              </w:rPr>
            </w:pPr>
            <w:r w:rsidRPr="002F15C2">
              <w:t>Atliekų naudojimo ar šalinimo veiklos nutraukimo planas</w:t>
            </w:r>
          </w:p>
        </w:tc>
      </w:tr>
    </w:tbl>
    <w:p w14:paraId="0E1C4D97" w14:textId="77777777" w:rsidR="008E73D8" w:rsidRPr="002F15C2" w:rsidRDefault="008E73D8" w:rsidP="008E73D8">
      <w:pPr>
        <w:ind w:firstLine="567"/>
      </w:pPr>
    </w:p>
    <w:p w14:paraId="6C642A4D" w14:textId="77777777" w:rsidR="008E73D8" w:rsidRDefault="008E73D8" w:rsidP="00810C7E"/>
    <w:p w14:paraId="59B7BCBD" w14:textId="77777777" w:rsidR="008E73D8" w:rsidRDefault="008E73D8" w:rsidP="00810C7E"/>
    <w:p w14:paraId="78D086BB" w14:textId="12B92E66" w:rsidR="008E73D8" w:rsidRDefault="008E73D8">
      <w:pPr>
        <w:spacing w:after="160" w:line="259" w:lineRule="auto"/>
      </w:pPr>
      <w:r>
        <w:br w:type="page"/>
      </w:r>
    </w:p>
    <w:p w14:paraId="263EE862" w14:textId="77777777" w:rsidR="008E73D8" w:rsidRDefault="008E73D8" w:rsidP="00810C7E">
      <w:pPr>
        <w:sectPr w:rsidR="008E73D8">
          <w:footerReference w:type="default" r:id="rId8"/>
          <w:pgSz w:w="12240" w:h="15840"/>
          <w:pgMar w:top="1440" w:right="1440" w:bottom="1440" w:left="1440" w:header="720" w:footer="720" w:gutter="0"/>
          <w:cols w:space="720"/>
          <w:docGrid w:linePitch="360"/>
        </w:sectPr>
      </w:pPr>
    </w:p>
    <w:p w14:paraId="10503DC6" w14:textId="77777777" w:rsidR="008E73D8" w:rsidRDefault="008E73D8" w:rsidP="008E73D8">
      <w:pPr>
        <w:jc w:val="center"/>
      </w:pPr>
      <w:r>
        <w:lastRenderedPageBreak/>
        <w:t>SPECIALIOJI PARAIŠKOS DALIS</w:t>
      </w:r>
    </w:p>
    <w:p w14:paraId="715E8E66" w14:textId="77777777" w:rsidR="008E73D8" w:rsidRDefault="008E73D8" w:rsidP="008E73D8">
      <w:pPr>
        <w:jc w:val="center"/>
      </w:pPr>
    </w:p>
    <w:p w14:paraId="5389C51B" w14:textId="77777777" w:rsidR="008E73D8" w:rsidRDefault="008E73D8" w:rsidP="008E73D8">
      <w:pPr>
        <w:jc w:val="center"/>
        <w:rPr>
          <w:b/>
        </w:rPr>
      </w:pPr>
      <w:r>
        <w:rPr>
          <w:b/>
        </w:rPr>
        <w:t>ATLIEKŲ APDOROJIMAS (NAUDOJIMAS AR ŠALINIMAS, ĮSKAITANT PARUOŠIMĄ NAUDOTI AR ŠALINTI) IR LAIKYMAS</w:t>
      </w:r>
    </w:p>
    <w:p w14:paraId="675B85EE" w14:textId="77777777" w:rsidR="008E73D8" w:rsidRDefault="008E73D8" w:rsidP="008E73D8">
      <w:pPr>
        <w:jc w:val="center"/>
      </w:pPr>
    </w:p>
    <w:p w14:paraId="3D2DF598" w14:textId="77777777" w:rsidR="008E73D8" w:rsidRDefault="008E73D8" w:rsidP="008E73D8">
      <w:pPr>
        <w:jc w:val="center"/>
      </w:pPr>
      <w:r>
        <w:t>NEPAVOJINGOSIOS ATLIEKOS</w:t>
      </w:r>
    </w:p>
    <w:p w14:paraId="2733A4E8" w14:textId="77777777" w:rsidR="008E73D8" w:rsidRDefault="008E73D8" w:rsidP="008E73D8">
      <w:pPr>
        <w:jc w:val="center"/>
      </w:pPr>
    </w:p>
    <w:p w14:paraId="034A2636" w14:textId="77777777" w:rsidR="008E73D8" w:rsidRDefault="008E73D8" w:rsidP="008E73D8">
      <w:pPr>
        <w:tabs>
          <w:tab w:val="left" w:pos="0"/>
          <w:tab w:val="left" w:pos="426"/>
          <w:tab w:val="left" w:pos="1985"/>
          <w:tab w:val="left" w:pos="2835"/>
          <w:tab w:val="left" w:pos="3828"/>
          <w:tab w:val="left" w:pos="5245"/>
          <w:tab w:val="left" w:pos="6946"/>
        </w:tabs>
      </w:pPr>
      <w:r>
        <w:rPr>
          <w:b/>
        </w:rPr>
        <w:t>1 lentelė</w:t>
      </w:r>
      <w:r>
        <w:t>.</w:t>
      </w:r>
      <w:r>
        <w:rPr>
          <w:color w:val="FF0000"/>
        </w:rPr>
        <w:t xml:space="preserve"> </w:t>
      </w:r>
      <w:r>
        <w:rPr>
          <w:bCs/>
        </w:rPr>
        <w:t>Didžiausias numatomas laikyti nepavojingųjų atliekų kiekis.</w:t>
      </w:r>
    </w:p>
    <w:p w14:paraId="4EA8957F" w14:textId="79997FF6" w:rsidR="008E73D8" w:rsidRPr="008E73D8" w:rsidRDefault="008E73D8" w:rsidP="008E73D8">
      <w:pPr>
        <w:rPr>
          <w:u w:val="single"/>
        </w:rPr>
      </w:pPr>
      <w:r>
        <w:t xml:space="preserve">Įrenginio pavadinimas </w:t>
      </w:r>
      <w:r w:rsidRPr="008E73D8">
        <w:rPr>
          <w:u w:val="single"/>
        </w:rPr>
        <w:t>UAB Alytaus regiono atliekų tvarkymo centro didelių gabaritų ir kitų atliekų surinkimo aikštelė</w:t>
      </w:r>
    </w:p>
    <w:p w14:paraId="347C059A" w14:textId="77777777" w:rsidR="008E73D8" w:rsidRDefault="008E73D8" w:rsidP="008E73D8">
      <w:pPr>
        <w:rPr>
          <w:sz w:val="10"/>
          <w:szCs w:val="10"/>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559"/>
        <w:gridCol w:w="2835"/>
        <w:gridCol w:w="3351"/>
        <w:gridCol w:w="2631"/>
      </w:tblGrid>
      <w:tr w:rsidR="008E73D8" w:rsidRPr="00EA2B70" w14:paraId="0786F2F8" w14:textId="77777777" w:rsidTr="008E73D8">
        <w:trPr>
          <w:cantSplit/>
        </w:trPr>
        <w:tc>
          <w:tcPr>
            <w:tcW w:w="4820" w:type="dxa"/>
            <w:gridSpan w:val="3"/>
            <w:tcMar>
              <w:left w:w="57" w:type="dxa"/>
              <w:right w:w="57" w:type="dxa"/>
            </w:tcMar>
            <w:vAlign w:val="center"/>
          </w:tcPr>
          <w:p w14:paraId="14EFB4F9" w14:textId="77777777" w:rsidR="008E73D8" w:rsidRPr="00EA2B70" w:rsidRDefault="008E73D8" w:rsidP="008E73D8">
            <w:pPr>
              <w:jc w:val="center"/>
              <w:rPr>
                <w:sz w:val="22"/>
                <w:szCs w:val="22"/>
              </w:rPr>
            </w:pPr>
            <w:r w:rsidRPr="00EA2B70">
              <w:rPr>
                <w:sz w:val="22"/>
                <w:szCs w:val="22"/>
              </w:rPr>
              <w:t>Atliekos</w:t>
            </w:r>
          </w:p>
        </w:tc>
        <w:tc>
          <w:tcPr>
            <w:tcW w:w="6186" w:type="dxa"/>
            <w:gridSpan w:val="2"/>
            <w:tcMar>
              <w:left w:w="57" w:type="dxa"/>
              <w:right w:w="57" w:type="dxa"/>
            </w:tcMar>
          </w:tcPr>
          <w:p w14:paraId="4AFE67A2" w14:textId="77777777" w:rsidR="008E73D8" w:rsidRPr="00EA2B70" w:rsidRDefault="008E73D8" w:rsidP="008E73D8">
            <w:pPr>
              <w:jc w:val="center"/>
              <w:rPr>
                <w:sz w:val="22"/>
                <w:szCs w:val="22"/>
              </w:rPr>
            </w:pPr>
            <w:r w:rsidRPr="00EA2B70">
              <w:rPr>
                <w:sz w:val="22"/>
                <w:szCs w:val="22"/>
              </w:rPr>
              <w:t>Naudojimui ir (ar) šalinimui skirtų atliekų laikymas</w:t>
            </w:r>
          </w:p>
        </w:tc>
        <w:tc>
          <w:tcPr>
            <w:tcW w:w="2631" w:type="dxa"/>
            <w:vMerge w:val="restart"/>
            <w:tcMar>
              <w:left w:w="57" w:type="dxa"/>
              <w:right w:w="57" w:type="dxa"/>
            </w:tcMar>
            <w:vAlign w:val="center"/>
          </w:tcPr>
          <w:p w14:paraId="1CDA8E04" w14:textId="77777777" w:rsidR="008E73D8" w:rsidRPr="00EA2B70" w:rsidRDefault="008E73D8" w:rsidP="008E73D8">
            <w:pPr>
              <w:jc w:val="center"/>
              <w:rPr>
                <w:sz w:val="22"/>
                <w:szCs w:val="22"/>
              </w:rPr>
            </w:pPr>
            <w:r w:rsidRPr="00EA2B70">
              <w:rPr>
                <w:sz w:val="22"/>
                <w:szCs w:val="22"/>
              </w:rPr>
              <w:t>Planuojamas tolimesnis atliekų apdorojimas</w:t>
            </w:r>
          </w:p>
        </w:tc>
      </w:tr>
      <w:tr w:rsidR="008E73D8" w:rsidRPr="00EA2B70" w14:paraId="1B001394" w14:textId="77777777" w:rsidTr="008E73D8">
        <w:trPr>
          <w:cantSplit/>
          <w:trHeight w:val="855"/>
        </w:trPr>
        <w:tc>
          <w:tcPr>
            <w:tcW w:w="1276" w:type="dxa"/>
            <w:tcMar>
              <w:left w:w="57" w:type="dxa"/>
              <w:right w:w="57" w:type="dxa"/>
            </w:tcMar>
            <w:vAlign w:val="center"/>
          </w:tcPr>
          <w:p w14:paraId="5F23BA75" w14:textId="77777777" w:rsidR="008E73D8" w:rsidRPr="00EA2B70" w:rsidRDefault="008E73D8" w:rsidP="008E73D8">
            <w:pPr>
              <w:jc w:val="center"/>
              <w:rPr>
                <w:sz w:val="22"/>
                <w:szCs w:val="22"/>
              </w:rPr>
            </w:pPr>
            <w:r w:rsidRPr="00EA2B70">
              <w:rPr>
                <w:sz w:val="22"/>
                <w:szCs w:val="22"/>
              </w:rPr>
              <w:t>Kodas</w:t>
            </w:r>
          </w:p>
        </w:tc>
        <w:tc>
          <w:tcPr>
            <w:tcW w:w="1985" w:type="dxa"/>
            <w:tcMar>
              <w:left w:w="57" w:type="dxa"/>
              <w:right w:w="57" w:type="dxa"/>
            </w:tcMar>
            <w:vAlign w:val="center"/>
          </w:tcPr>
          <w:p w14:paraId="78B4F457" w14:textId="77777777" w:rsidR="008E73D8" w:rsidRPr="00EA2B70" w:rsidRDefault="008E73D8" w:rsidP="008E73D8">
            <w:pPr>
              <w:jc w:val="center"/>
              <w:rPr>
                <w:sz w:val="22"/>
                <w:szCs w:val="22"/>
              </w:rPr>
            </w:pPr>
            <w:r w:rsidRPr="00EA2B70">
              <w:rPr>
                <w:sz w:val="22"/>
                <w:szCs w:val="22"/>
              </w:rPr>
              <w:t>Pavadinimas</w:t>
            </w:r>
          </w:p>
        </w:tc>
        <w:tc>
          <w:tcPr>
            <w:tcW w:w="1559" w:type="dxa"/>
            <w:tcMar>
              <w:left w:w="57" w:type="dxa"/>
              <w:right w:w="57" w:type="dxa"/>
            </w:tcMar>
            <w:vAlign w:val="center"/>
          </w:tcPr>
          <w:p w14:paraId="510EA5A4" w14:textId="77777777" w:rsidR="008E73D8" w:rsidRPr="00EA2B70" w:rsidRDefault="008E73D8" w:rsidP="008E73D8">
            <w:pPr>
              <w:jc w:val="center"/>
              <w:rPr>
                <w:sz w:val="22"/>
                <w:szCs w:val="22"/>
              </w:rPr>
            </w:pPr>
            <w:r w:rsidRPr="00EA2B70">
              <w:rPr>
                <w:sz w:val="22"/>
                <w:szCs w:val="22"/>
              </w:rPr>
              <w:t>Patikslintas pavadinimas</w:t>
            </w:r>
          </w:p>
        </w:tc>
        <w:tc>
          <w:tcPr>
            <w:tcW w:w="2835" w:type="dxa"/>
            <w:tcMar>
              <w:left w:w="57" w:type="dxa"/>
              <w:right w:w="57" w:type="dxa"/>
            </w:tcMar>
            <w:vAlign w:val="center"/>
          </w:tcPr>
          <w:p w14:paraId="39F55E1E" w14:textId="77777777" w:rsidR="008E73D8" w:rsidRPr="00EA2B70" w:rsidRDefault="008E73D8" w:rsidP="008E73D8">
            <w:pPr>
              <w:jc w:val="center"/>
              <w:rPr>
                <w:sz w:val="22"/>
                <w:szCs w:val="22"/>
              </w:rPr>
            </w:pPr>
            <w:r w:rsidRPr="00EA2B70">
              <w:rPr>
                <w:sz w:val="22"/>
                <w:szCs w:val="22"/>
              </w:rPr>
              <w:t xml:space="preserve">Laikymo veiklos kodas (R13 ir (ar) D15) </w:t>
            </w:r>
          </w:p>
          <w:p w14:paraId="15288110" w14:textId="77777777" w:rsidR="008E73D8" w:rsidRPr="00EA2B70" w:rsidRDefault="008E73D8" w:rsidP="008E73D8">
            <w:pPr>
              <w:jc w:val="center"/>
              <w:rPr>
                <w:sz w:val="22"/>
                <w:szCs w:val="22"/>
              </w:rPr>
            </w:pPr>
          </w:p>
        </w:tc>
        <w:tc>
          <w:tcPr>
            <w:tcW w:w="3351" w:type="dxa"/>
            <w:tcMar>
              <w:left w:w="57" w:type="dxa"/>
              <w:right w:w="57" w:type="dxa"/>
            </w:tcMar>
            <w:vAlign w:val="center"/>
          </w:tcPr>
          <w:p w14:paraId="4DEC0653" w14:textId="77777777" w:rsidR="008E73D8" w:rsidRPr="00EA2B70" w:rsidRDefault="008E73D8" w:rsidP="008E73D8">
            <w:pPr>
              <w:jc w:val="center"/>
              <w:rPr>
                <w:sz w:val="22"/>
                <w:szCs w:val="22"/>
              </w:rPr>
            </w:pPr>
            <w:r w:rsidRPr="00EA2B70">
              <w:rPr>
                <w:sz w:val="22"/>
                <w:szCs w:val="22"/>
              </w:rPr>
              <w:t>Didžiausias vienu metu numatomas laikyti bendras atliekų, įskaitant apdorojimo metu susidarančių atliekų, kiekis, t</w:t>
            </w:r>
          </w:p>
        </w:tc>
        <w:tc>
          <w:tcPr>
            <w:tcW w:w="2631" w:type="dxa"/>
            <w:vMerge/>
            <w:tcMar>
              <w:left w:w="57" w:type="dxa"/>
              <w:right w:w="57" w:type="dxa"/>
            </w:tcMar>
            <w:vAlign w:val="center"/>
          </w:tcPr>
          <w:p w14:paraId="72BB6AE0" w14:textId="77777777" w:rsidR="008E73D8" w:rsidRPr="00EA2B70" w:rsidRDefault="008E73D8" w:rsidP="008E73D8">
            <w:pPr>
              <w:jc w:val="center"/>
              <w:rPr>
                <w:sz w:val="22"/>
                <w:szCs w:val="22"/>
                <w:vertAlign w:val="superscript"/>
              </w:rPr>
            </w:pPr>
          </w:p>
        </w:tc>
      </w:tr>
      <w:tr w:rsidR="008E73D8" w:rsidRPr="00EA2B70" w14:paraId="79DFB738" w14:textId="77777777" w:rsidTr="008E73D8">
        <w:trPr>
          <w:cantSplit/>
          <w:trHeight w:val="369"/>
        </w:trPr>
        <w:tc>
          <w:tcPr>
            <w:tcW w:w="1276" w:type="dxa"/>
            <w:tcMar>
              <w:left w:w="57" w:type="dxa"/>
              <w:right w:w="57" w:type="dxa"/>
            </w:tcMar>
            <w:vAlign w:val="center"/>
          </w:tcPr>
          <w:p w14:paraId="6CFBE683" w14:textId="77777777" w:rsidR="008E73D8" w:rsidRPr="00EA2B70" w:rsidRDefault="008E73D8" w:rsidP="008E73D8">
            <w:pPr>
              <w:jc w:val="center"/>
              <w:rPr>
                <w:sz w:val="22"/>
                <w:szCs w:val="22"/>
              </w:rPr>
            </w:pPr>
            <w:r w:rsidRPr="00EA2B70">
              <w:rPr>
                <w:sz w:val="22"/>
                <w:szCs w:val="22"/>
              </w:rPr>
              <w:t>1</w:t>
            </w:r>
          </w:p>
        </w:tc>
        <w:tc>
          <w:tcPr>
            <w:tcW w:w="1985" w:type="dxa"/>
            <w:tcMar>
              <w:left w:w="57" w:type="dxa"/>
              <w:right w:w="57" w:type="dxa"/>
            </w:tcMar>
            <w:vAlign w:val="center"/>
          </w:tcPr>
          <w:p w14:paraId="16C70FF3" w14:textId="77777777" w:rsidR="008E73D8" w:rsidRPr="00EA2B70" w:rsidRDefault="008E73D8" w:rsidP="008E73D8">
            <w:pPr>
              <w:jc w:val="center"/>
              <w:rPr>
                <w:sz w:val="22"/>
                <w:szCs w:val="22"/>
              </w:rPr>
            </w:pPr>
            <w:r w:rsidRPr="00EA2B70">
              <w:rPr>
                <w:sz w:val="22"/>
                <w:szCs w:val="22"/>
              </w:rPr>
              <w:t>2</w:t>
            </w:r>
          </w:p>
        </w:tc>
        <w:tc>
          <w:tcPr>
            <w:tcW w:w="1559" w:type="dxa"/>
            <w:tcMar>
              <w:left w:w="57" w:type="dxa"/>
              <w:right w:w="57" w:type="dxa"/>
            </w:tcMar>
            <w:vAlign w:val="center"/>
          </w:tcPr>
          <w:p w14:paraId="6DBBA787" w14:textId="77777777" w:rsidR="008E73D8" w:rsidRPr="00EA2B70" w:rsidRDefault="008E73D8" w:rsidP="008E73D8">
            <w:pPr>
              <w:jc w:val="center"/>
              <w:rPr>
                <w:sz w:val="22"/>
                <w:szCs w:val="22"/>
              </w:rPr>
            </w:pPr>
            <w:r w:rsidRPr="00EA2B70">
              <w:rPr>
                <w:sz w:val="22"/>
                <w:szCs w:val="22"/>
              </w:rPr>
              <w:t>3</w:t>
            </w:r>
          </w:p>
        </w:tc>
        <w:tc>
          <w:tcPr>
            <w:tcW w:w="2835" w:type="dxa"/>
            <w:tcMar>
              <w:left w:w="57" w:type="dxa"/>
              <w:right w:w="57" w:type="dxa"/>
            </w:tcMar>
            <w:vAlign w:val="center"/>
          </w:tcPr>
          <w:p w14:paraId="5316E678" w14:textId="77777777" w:rsidR="008E73D8" w:rsidRPr="00EA2B70" w:rsidRDefault="008E73D8" w:rsidP="008E73D8">
            <w:pPr>
              <w:jc w:val="center"/>
              <w:rPr>
                <w:sz w:val="22"/>
                <w:szCs w:val="22"/>
              </w:rPr>
            </w:pPr>
            <w:r w:rsidRPr="00EA2B70">
              <w:rPr>
                <w:sz w:val="22"/>
                <w:szCs w:val="22"/>
              </w:rPr>
              <w:t>4</w:t>
            </w:r>
          </w:p>
        </w:tc>
        <w:tc>
          <w:tcPr>
            <w:tcW w:w="3351" w:type="dxa"/>
            <w:tcMar>
              <w:left w:w="57" w:type="dxa"/>
              <w:right w:w="57" w:type="dxa"/>
            </w:tcMar>
            <w:vAlign w:val="center"/>
          </w:tcPr>
          <w:p w14:paraId="30947052" w14:textId="77777777" w:rsidR="008E73D8" w:rsidRPr="00EA2B70" w:rsidRDefault="008E73D8" w:rsidP="008E73D8">
            <w:pPr>
              <w:jc w:val="center"/>
              <w:rPr>
                <w:sz w:val="22"/>
                <w:szCs w:val="22"/>
              </w:rPr>
            </w:pPr>
            <w:r w:rsidRPr="00EA2B70">
              <w:rPr>
                <w:sz w:val="22"/>
                <w:szCs w:val="22"/>
              </w:rPr>
              <w:t>5</w:t>
            </w:r>
          </w:p>
        </w:tc>
        <w:tc>
          <w:tcPr>
            <w:tcW w:w="2631" w:type="dxa"/>
            <w:tcMar>
              <w:left w:w="57" w:type="dxa"/>
              <w:right w:w="57" w:type="dxa"/>
            </w:tcMar>
            <w:vAlign w:val="center"/>
          </w:tcPr>
          <w:p w14:paraId="49A5D4C0" w14:textId="77777777" w:rsidR="008E73D8" w:rsidRPr="00EA2B70" w:rsidRDefault="008E73D8" w:rsidP="008E73D8">
            <w:pPr>
              <w:jc w:val="center"/>
              <w:rPr>
                <w:sz w:val="22"/>
                <w:szCs w:val="22"/>
              </w:rPr>
            </w:pPr>
            <w:r w:rsidRPr="00EA2B70">
              <w:rPr>
                <w:sz w:val="22"/>
                <w:szCs w:val="22"/>
              </w:rPr>
              <w:t>6</w:t>
            </w:r>
          </w:p>
        </w:tc>
      </w:tr>
      <w:tr w:rsidR="00EA2B70" w:rsidRPr="00EA2B70" w14:paraId="2FE7CC0D" w14:textId="77777777" w:rsidTr="0066547C">
        <w:trPr>
          <w:cantSplit/>
          <w:trHeight w:val="243"/>
        </w:trPr>
        <w:tc>
          <w:tcPr>
            <w:tcW w:w="1276" w:type="dxa"/>
            <w:tcMar>
              <w:left w:w="57" w:type="dxa"/>
              <w:right w:w="57" w:type="dxa"/>
            </w:tcMar>
          </w:tcPr>
          <w:p w14:paraId="1684C7A6" w14:textId="66C9A4DD" w:rsidR="00EA2B70" w:rsidRPr="00EA2B70" w:rsidRDefault="00EA2B70" w:rsidP="00993EB2">
            <w:pPr>
              <w:rPr>
                <w:sz w:val="22"/>
                <w:szCs w:val="22"/>
              </w:rPr>
            </w:pPr>
            <w:r w:rsidRPr="00EA2B70">
              <w:rPr>
                <w:sz w:val="22"/>
                <w:szCs w:val="22"/>
                <w:lang w:eastAsia="lt-LT"/>
              </w:rPr>
              <w:t>20 01 01</w:t>
            </w:r>
          </w:p>
        </w:tc>
        <w:tc>
          <w:tcPr>
            <w:tcW w:w="1985" w:type="dxa"/>
            <w:tcMar>
              <w:left w:w="57" w:type="dxa"/>
              <w:right w:w="57" w:type="dxa"/>
            </w:tcMar>
          </w:tcPr>
          <w:p w14:paraId="7EEBD8C8" w14:textId="60C68E85" w:rsidR="00EA2B70" w:rsidRPr="00EA2B70" w:rsidRDefault="00EA2B70" w:rsidP="00993EB2">
            <w:pPr>
              <w:rPr>
                <w:sz w:val="22"/>
                <w:szCs w:val="22"/>
              </w:rPr>
            </w:pPr>
            <w:r w:rsidRPr="00EA2B70">
              <w:rPr>
                <w:sz w:val="22"/>
                <w:szCs w:val="22"/>
                <w:lang w:eastAsia="lt-LT"/>
              </w:rPr>
              <w:t>Popierius ir kartonas</w:t>
            </w:r>
          </w:p>
        </w:tc>
        <w:tc>
          <w:tcPr>
            <w:tcW w:w="1559" w:type="dxa"/>
            <w:tcMar>
              <w:left w:w="57" w:type="dxa"/>
              <w:right w:w="57" w:type="dxa"/>
            </w:tcMar>
          </w:tcPr>
          <w:p w14:paraId="38E87AAD" w14:textId="5EE8549C" w:rsidR="00EA2B70" w:rsidRPr="00EA2B70" w:rsidRDefault="00EA2B70" w:rsidP="00993EB2">
            <w:pPr>
              <w:rPr>
                <w:sz w:val="22"/>
                <w:szCs w:val="22"/>
              </w:rPr>
            </w:pPr>
            <w:r w:rsidRPr="00EA2B70">
              <w:rPr>
                <w:sz w:val="22"/>
                <w:szCs w:val="22"/>
                <w:lang w:eastAsia="lt-LT"/>
              </w:rPr>
              <w:t>Popierius ir kartonas</w:t>
            </w:r>
          </w:p>
        </w:tc>
        <w:tc>
          <w:tcPr>
            <w:tcW w:w="2835" w:type="dxa"/>
            <w:tcMar>
              <w:left w:w="57" w:type="dxa"/>
              <w:right w:w="57" w:type="dxa"/>
            </w:tcMar>
          </w:tcPr>
          <w:p w14:paraId="129645A0" w14:textId="77777777" w:rsidR="00EA2B70" w:rsidRPr="00EA2B70" w:rsidRDefault="00EA2B70" w:rsidP="00993EB2">
            <w:pPr>
              <w:rPr>
                <w:sz w:val="22"/>
                <w:szCs w:val="22"/>
              </w:rPr>
            </w:pPr>
            <w:r w:rsidRPr="00EA2B70">
              <w:rPr>
                <w:sz w:val="22"/>
                <w:szCs w:val="22"/>
              </w:rPr>
              <w:t>R13 - R1– R12 veiklomis naudoti skirtų atliekų laikymas</w:t>
            </w:r>
          </w:p>
          <w:p w14:paraId="49B708CD" w14:textId="374FF189" w:rsidR="00EA2B70" w:rsidRPr="00EA2B70" w:rsidRDefault="00EA2B70" w:rsidP="00993EB2">
            <w:pPr>
              <w:rPr>
                <w:sz w:val="22"/>
                <w:szCs w:val="22"/>
              </w:rPr>
            </w:pPr>
            <w:r w:rsidRPr="00EA2B70">
              <w:rPr>
                <w:sz w:val="22"/>
                <w:szCs w:val="22"/>
              </w:rPr>
              <w:t>D15 - D1– D14 veiklomis šalinti skirtų atliekų laikymas</w:t>
            </w:r>
          </w:p>
        </w:tc>
        <w:tc>
          <w:tcPr>
            <w:tcW w:w="3351" w:type="dxa"/>
            <w:vMerge w:val="restart"/>
            <w:tcMar>
              <w:left w:w="57" w:type="dxa"/>
              <w:right w:w="57" w:type="dxa"/>
            </w:tcMar>
            <w:vAlign w:val="center"/>
          </w:tcPr>
          <w:p w14:paraId="0DD98508" w14:textId="6EF30668" w:rsidR="00EA2B70" w:rsidRPr="00EA2B70" w:rsidRDefault="00926A70" w:rsidP="00EA2B70">
            <w:pPr>
              <w:jc w:val="center"/>
              <w:rPr>
                <w:sz w:val="22"/>
                <w:szCs w:val="22"/>
              </w:rPr>
            </w:pPr>
            <w:r>
              <w:rPr>
                <w:sz w:val="22"/>
                <w:szCs w:val="22"/>
              </w:rPr>
              <w:t>83,00</w:t>
            </w:r>
          </w:p>
        </w:tc>
        <w:tc>
          <w:tcPr>
            <w:tcW w:w="2631" w:type="dxa"/>
            <w:tcMar>
              <w:left w:w="57" w:type="dxa"/>
              <w:right w:w="57" w:type="dxa"/>
            </w:tcMar>
          </w:tcPr>
          <w:p w14:paraId="660CEDD2" w14:textId="39E99627" w:rsidR="00EA2B70" w:rsidRPr="00EA2B70" w:rsidRDefault="00EA2B70" w:rsidP="00993EB2">
            <w:pPr>
              <w:rPr>
                <w:sz w:val="22"/>
                <w:szCs w:val="22"/>
              </w:rPr>
            </w:pPr>
            <w:r w:rsidRPr="00EA2B70">
              <w:rPr>
                <w:sz w:val="22"/>
                <w:szCs w:val="22"/>
              </w:rPr>
              <w:t>R3 – Organinių medžiagų, nenaudojamų kaip tirpikliai, perdirbimas ir (arba) atnaujinimas (įskaitant kompostavimą ir kitus biologinio pakeitimo procesus)</w:t>
            </w:r>
          </w:p>
          <w:p w14:paraId="6CD12E3D" w14:textId="430EB8DE"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6725C5DF" w14:textId="77777777" w:rsidTr="0066547C">
        <w:trPr>
          <w:cantSplit/>
          <w:trHeight w:val="243"/>
        </w:trPr>
        <w:tc>
          <w:tcPr>
            <w:tcW w:w="1276" w:type="dxa"/>
            <w:tcMar>
              <w:left w:w="57" w:type="dxa"/>
              <w:right w:w="57" w:type="dxa"/>
            </w:tcMar>
          </w:tcPr>
          <w:p w14:paraId="6A8BEC28" w14:textId="190C81AF" w:rsidR="00EA2B70" w:rsidRPr="00EA2B70" w:rsidRDefault="00EA2B70" w:rsidP="00993EB2">
            <w:pPr>
              <w:rPr>
                <w:sz w:val="22"/>
                <w:szCs w:val="22"/>
              </w:rPr>
            </w:pPr>
            <w:r w:rsidRPr="00EA2B70">
              <w:rPr>
                <w:sz w:val="22"/>
                <w:szCs w:val="22"/>
                <w:lang w:eastAsia="lt-LT"/>
              </w:rPr>
              <w:lastRenderedPageBreak/>
              <w:t>15 01 01</w:t>
            </w:r>
          </w:p>
        </w:tc>
        <w:tc>
          <w:tcPr>
            <w:tcW w:w="1985" w:type="dxa"/>
            <w:tcMar>
              <w:left w:w="57" w:type="dxa"/>
              <w:right w:w="57" w:type="dxa"/>
            </w:tcMar>
          </w:tcPr>
          <w:p w14:paraId="14EFA7C8" w14:textId="5BD96E80" w:rsidR="00EA2B70" w:rsidRPr="00EA2B70" w:rsidRDefault="00EA2B70" w:rsidP="00993EB2">
            <w:pPr>
              <w:rPr>
                <w:sz w:val="22"/>
                <w:szCs w:val="22"/>
              </w:rPr>
            </w:pPr>
            <w:r w:rsidRPr="00EA2B70">
              <w:rPr>
                <w:sz w:val="22"/>
                <w:szCs w:val="22"/>
                <w:lang w:eastAsia="lt-LT"/>
              </w:rPr>
              <w:t>Popieriaus ir kartono pakuotės</w:t>
            </w:r>
          </w:p>
        </w:tc>
        <w:tc>
          <w:tcPr>
            <w:tcW w:w="1559" w:type="dxa"/>
            <w:tcMar>
              <w:left w:w="57" w:type="dxa"/>
              <w:right w:w="57" w:type="dxa"/>
            </w:tcMar>
          </w:tcPr>
          <w:p w14:paraId="490450B0" w14:textId="1202BE97" w:rsidR="00EA2B70" w:rsidRPr="00EA2B70" w:rsidRDefault="00EA2B70" w:rsidP="00993EB2">
            <w:pPr>
              <w:rPr>
                <w:sz w:val="22"/>
                <w:szCs w:val="22"/>
              </w:rPr>
            </w:pPr>
            <w:r w:rsidRPr="00EA2B70">
              <w:rPr>
                <w:sz w:val="22"/>
                <w:szCs w:val="22"/>
                <w:lang w:eastAsia="lt-LT"/>
              </w:rPr>
              <w:t>Popieriaus ir kartono pakuotės</w:t>
            </w:r>
          </w:p>
        </w:tc>
        <w:tc>
          <w:tcPr>
            <w:tcW w:w="2835" w:type="dxa"/>
            <w:tcMar>
              <w:left w:w="57" w:type="dxa"/>
              <w:right w:w="57" w:type="dxa"/>
            </w:tcMar>
          </w:tcPr>
          <w:p w14:paraId="35F4E8A7" w14:textId="77777777" w:rsidR="00EA2B70" w:rsidRPr="00EA2B70" w:rsidRDefault="00EA2B70" w:rsidP="00787431">
            <w:pPr>
              <w:rPr>
                <w:sz w:val="22"/>
                <w:szCs w:val="22"/>
              </w:rPr>
            </w:pPr>
            <w:r w:rsidRPr="00EA2B70">
              <w:rPr>
                <w:sz w:val="22"/>
                <w:szCs w:val="22"/>
              </w:rPr>
              <w:t>R13 - R1– R12 veiklomis naudoti skirtų atliekų laikymas</w:t>
            </w:r>
          </w:p>
          <w:p w14:paraId="45985025" w14:textId="0F8E236A"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7F477DF8" w14:textId="76FDBAE9" w:rsidR="00EA2B70" w:rsidRPr="00EA2B70" w:rsidRDefault="00EA2B70" w:rsidP="00787431">
            <w:pPr>
              <w:rPr>
                <w:sz w:val="22"/>
                <w:szCs w:val="22"/>
              </w:rPr>
            </w:pPr>
          </w:p>
        </w:tc>
        <w:tc>
          <w:tcPr>
            <w:tcW w:w="2631" w:type="dxa"/>
            <w:tcMar>
              <w:left w:w="57" w:type="dxa"/>
              <w:right w:w="57" w:type="dxa"/>
            </w:tcMar>
          </w:tcPr>
          <w:p w14:paraId="7A3DA6BE"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74B88DD3" w14:textId="2A32C8A7"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1A8A19FC" w14:textId="77777777" w:rsidTr="0066547C">
        <w:trPr>
          <w:cantSplit/>
          <w:trHeight w:val="243"/>
        </w:trPr>
        <w:tc>
          <w:tcPr>
            <w:tcW w:w="1276" w:type="dxa"/>
            <w:tcBorders>
              <w:bottom w:val="single" w:sz="4" w:space="0" w:color="auto"/>
            </w:tcBorders>
            <w:tcMar>
              <w:left w:w="57" w:type="dxa"/>
              <w:right w:w="57" w:type="dxa"/>
            </w:tcMar>
          </w:tcPr>
          <w:p w14:paraId="2F24DD58" w14:textId="3F70FEB7" w:rsidR="00EA2B70" w:rsidRPr="00EA2B70" w:rsidRDefault="00EA2B70" w:rsidP="00993EB2">
            <w:pPr>
              <w:rPr>
                <w:sz w:val="22"/>
                <w:szCs w:val="22"/>
              </w:rPr>
            </w:pPr>
            <w:r w:rsidRPr="00EA2B70">
              <w:rPr>
                <w:sz w:val="22"/>
                <w:szCs w:val="22"/>
                <w:lang w:eastAsia="lt-LT"/>
              </w:rPr>
              <w:t>15 01 02</w:t>
            </w:r>
          </w:p>
        </w:tc>
        <w:tc>
          <w:tcPr>
            <w:tcW w:w="1985" w:type="dxa"/>
            <w:tcBorders>
              <w:bottom w:val="single" w:sz="4" w:space="0" w:color="auto"/>
            </w:tcBorders>
            <w:tcMar>
              <w:left w:w="57" w:type="dxa"/>
              <w:right w:w="57" w:type="dxa"/>
            </w:tcMar>
          </w:tcPr>
          <w:p w14:paraId="344C50F0" w14:textId="6CE880A1" w:rsidR="00EA2B70" w:rsidRPr="00EA2B70" w:rsidRDefault="00EA2B70" w:rsidP="00993EB2">
            <w:pPr>
              <w:rPr>
                <w:sz w:val="22"/>
                <w:szCs w:val="22"/>
              </w:rPr>
            </w:pPr>
            <w:r w:rsidRPr="00EA2B70">
              <w:rPr>
                <w:sz w:val="22"/>
                <w:szCs w:val="22"/>
                <w:lang w:eastAsia="lt-LT"/>
              </w:rPr>
              <w:t>Plastikinės (kartu su PET (</w:t>
            </w:r>
            <w:proofErr w:type="spellStart"/>
            <w:r w:rsidRPr="00EA2B70">
              <w:rPr>
                <w:sz w:val="22"/>
                <w:szCs w:val="22"/>
                <w:lang w:eastAsia="lt-LT"/>
              </w:rPr>
              <w:t>polietilentereftalatas</w:t>
            </w:r>
            <w:proofErr w:type="spellEnd"/>
            <w:r w:rsidRPr="00EA2B70">
              <w:rPr>
                <w:sz w:val="22"/>
                <w:szCs w:val="22"/>
                <w:lang w:eastAsia="lt-LT"/>
              </w:rPr>
              <w:t>)) pakuotės</w:t>
            </w:r>
          </w:p>
        </w:tc>
        <w:tc>
          <w:tcPr>
            <w:tcW w:w="1559" w:type="dxa"/>
            <w:tcBorders>
              <w:bottom w:val="single" w:sz="4" w:space="0" w:color="auto"/>
            </w:tcBorders>
            <w:tcMar>
              <w:left w:w="57" w:type="dxa"/>
              <w:right w:w="57" w:type="dxa"/>
            </w:tcMar>
          </w:tcPr>
          <w:p w14:paraId="6EC9C41A" w14:textId="0E565923" w:rsidR="00EA2B70" w:rsidRPr="00EA2B70" w:rsidRDefault="00EA2B70" w:rsidP="00993EB2">
            <w:pPr>
              <w:rPr>
                <w:sz w:val="22"/>
                <w:szCs w:val="22"/>
              </w:rPr>
            </w:pPr>
            <w:r w:rsidRPr="00EA2B70">
              <w:rPr>
                <w:sz w:val="22"/>
                <w:szCs w:val="22"/>
                <w:lang w:eastAsia="lt-LT"/>
              </w:rPr>
              <w:t>Plastikinės (kartu su PET (</w:t>
            </w:r>
            <w:proofErr w:type="spellStart"/>
            <w:r w:rsidRPr="00EA2B70">
              <w:rPr>
                <w:sz w:val="22"/>
                <w:szCs w:val="22"/>
                <w:lang w:eastAsia="lt-LT"/>
              </w:rPr>
              <w:t>polietilentereftalatas</w:t>
            </w:r>
            <w:proofErr w:type="spellEnd"/>
            <w:r w:rsidRPr="00EA2B70">
              <w:rPr>
                <w:sz w:val="22"/>
                <w:szCs w:val="22"/>
                <w:lang w:eastAsia="lt-LT"/>
              </w:rPr>
              <w:t>)) pakuotės</w:t>
            </w:r>
          </w:p>
        </w:tc>
        <w:tc>
          <w:tcPr>
            <w:tcW w:w="2835" w:type="dxa"/>
            <w:tcMar>
              <w:left w:w="57" w:type="dxa"/>
              <w:right w:w="57" w:type="dxa"/>
            </w:tcMar>
          </w:tcPr>
          <w:p w14:paraId="5AF15DB1" w14:textId="77777777" w:rsidR="00EA2B70" w:rsidRPr="00EA2B70" w:rsidRDefault="00EA2B70" w:rsidP="00787431">
            <w:pPr>
              <w:rPr>
                <w:sz w:val="22"/>
                <w:szCs w:val="22"/>
              </w:rPr>
            </w:pPr>
            <w:r w:rsidRPr="00EA2B70">
              <w:rPr>
                <w:sz w:val="22"/>
                <w:szCs w:val="22"/>
              </w:rPr>
              <w:t>R13 - R1– R12 veiklomis naudoti skirtų atliekų laikymas</w:t>
            </w:r>
          </w:p>
          <w:p w14:paraId="4D750D22" w14:textId="78A43460"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1E85BC94" w14:textId="047FB970" w:rsidR="00EA2B70" w:rsidRPr="00EA2B70" w:rsidRDefault="00EA2B70" w:rsidP="00787431">
            <w:pPr>
              <w:rPr>
                <w:sz w:val="22"/>
                <w:szCs w:val="22"/>
              </w:rPr>
            </w:pPr>
          </w:p>
        </w:tc>
        <w:tc>
          <w:tcPr>
            <w:tcW w:w="2631" w:type="dxa"/>
            <w:tcMar>
              <w:left w:w="57" w:type="dxa"/>
              <w:right w:w="57" w:type="dxa"/>
            </w:tcMar>
          </w:tcPr>
          <w:p w14:paraId="7FB90622"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0BA02A79" w14:textId="782D4F9E"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5F45003A" w14:textId="77777777" w:rsidTr="0066547C">
        <w:trPr>
          <w:cantSplit/>
          <w:trHeight w:val="243"/>
        </w:trPr>
        <w:tc>
          <w:tcPr>
            <w:tcW w:w="1276" w:type="dxa"/>
            <w:tcBorders>
              <w:bottom w:val="single" w:sz="4" w:space="0" w:color="auto"/>
            </w:tcBorders>
            <w:tcMar>
              <w:left w:w="57" w:type="dxa"/>
              <w:right w:w="57" w:type="dxa"/>
            </w:tcMar>
          </w:tcPr>
          <w:p w14:paraId="2A9023F1" w14:textId="752696F8" w:rsidR="00EA2B70" w:rsidRPr="00EA2B70" w:rsidRDefault="00EA2B70" w:rsidP="00993EB2">
            <w:pPr>
              <w:rPr>
                <w:sz w:val="22"/>
                <w:szCs w:val="22"/>
                <w:lang w:eastAsia="lt-LT"/>
              </w:rPr>
            </w:pPr>
            <w:r w:rsidRPr="00EA2B70">
              <w:rPr>
                <w:sz w:val="22"/>
                <w:szCs w:val="22"/>
                <w:lang w:eastAsia="lt-LT"/>
              </w:rPr>
              <w:t>17 02 03</w:t>
            </w:r>
          </w:p>
        </w:tc>
        <w:tc>
          <w:tcPr>
            <w:tcW w:w="1985" w:type="dxa"/>
            <w:tcBorders>
              <w:bottom w:val="single" w:sz="4" w:space="0" w:color="auto"/>
            </w:tcBorders>
            <w:tcMar>
              <w:left w:w="57" w:type="dxa"/>
              <w:right w:w="57" w:type="dxa"/>
            </w:tcMar>
          </w:tcPr>
          <w:p w14:paraId="76BFABD7" w14:textId="647AA97E" w:rsidR="00EA2B70" w:rsidRPr="00EA2B70" w:rsidRDefault="00EA2B70" w:rsidP="00993EB2">
            <w:pPr>
              <w:rPr>
                <w:sz w:val="22"/>
                <w:szCs w:val="22"/>
                <w:lang w:eastAsia="lt-LT"/>
              </w:rPr>
            </w:pPr>
            <w:r w:rsidRPr="00EA2B70">
              <w:rPr>
                <w:sz w:val="22"/>
                <w:szCs w:val="22"/>
                <w:lang w:eastAsia="lt-LT"/>
              </w:rPr>
              <w:t>Plastikai</w:t>
            </w:r>
          </w:p>
        </w:tc>
        <w:tc>
          <w:tcPr>
            <w:tcW w:w="1559" w:type="dxa"/>
            <w:tcBorders>
              <w:bottom w:val="single" w:sz="4" w:space="0" w:color="auto"/>
            </w:tcBorders>
            <w:tcMar>
              <w:left w:w="57" w:type="dxa"/>
              <w:right w:w="57" w:type="dxa"/>
            </w:tcMar>
          </w:tcPr>
          <w:p w14:paraId="32304866" w14:textId="21A6429F" w:rsidR="00EA2B70" w:rsidRPr="00EA2B70" w:rsidRDefault="00EA2B70" w:rsidP="00993EB2">
            <w:pPr>
              <w:rPr>
                <w:sz w:val="22"/>
                <w:szCs w:val="22"/>
              </w:rPr>
            </w:pPr>
            <w:r w:rsidRPr="00EA2B70">
              <w:rPr>
                <w:sz w:val="22"/>
                <w:szCs w:val="22"/>
                <w:lang w:eastAsia="lt-LT"/>
              </w:rPr>
              <w:t>Plastikai</w:t>
            </w:r>
          </w:p>
        </w:tc>
        <w:tc>
          <w:tcPr>
            <w:tcW w:w="2835" w:type="dxa"/>
            <w:tcMar>
              <w:left w:w="57" w:type="dxa"/>
              <w:right w:w="57" w:type="dxa"/>
            </w:tcMar>
          </w:tcPr>
          <w:p w14:paraId="4E7A485A" w14:textId="77777777" w:rsidR="00EA2B70" w:rsidRPr="00EA2B70" w:rsidRDefault="00EA2B70" w:rsidP="00787431">
            <w:pPr>
              <w:rPr>
                <w:sz w:val="22"/>
                <w:szCs w:val="22"/>
              </w:rPr>
            </w:pPr>
            <w:r w:rsidRPr="00EA2B70">
              <w:rPr>
                <w:sz w:val="22"/>
                <w:szCs w:val="22"/>
              </w:rPr>
              <w:t>R13 - R1– R12 veiklomis naudoti skirtų atliekų laikymas</w:t>
            </w:r>
          </w:p>
          <w:p w14:paraId="01563D1C" w14:textId="443679BD"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64731CA8" w14:textId="426E64B8" w:rsidR="00EA2B70" w:rsidRPr="00EA2B70" w:rsidRDefault="00EA2B70" w:rsidP="00787431">
            <w:pPr>
              <w:rPr>
                <w:sz w:val="22"/>
                <w:szCs w:val="22"/>
              </w:rPr>
            </w:pPr>
          </w:p>
        </w:tc>
        <w:tc>
          <w:tcPr>
            <w:tcW w:w="2631" w:type="dxa"/>
            <w:tcMar>
              <w:left w:w="57" w:type="dxa"/>
              <w:right w:w="57" w:type="dxa"/>
            </w:tcMar>
          </w:tcPr>
          <w:p w14:paraId="7D54579B"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2F1F4FCC" w14:textId="27B1D537"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259551F0" w14:textId="77777777" w:rsidTr="0066547C">
        <w:trPr>
          <w:cantSplit/>
          <w:trHeight w:val="243"/>
        </w:trPr>
        <w:tc>
          <w:tcPr>
            <w:tcW w:w="1276" w:type="dxa"/>
            <w:tcBorders>
              <w:bottom w:val="single" w:sz="4" w:space="0" w:color="auto"/>
            </w:tcBorders>
            <w:tcMar>
              <w:left w:w="57" w:type="dxa"/>
              <w:right w:w="57" w:type="dxa"/>
            </w:tcMar>
          </w:tcPr>
          <w:p w14:paraId="6FFEFE90" w14:textId="6C7534A8" w:rsidR="00EA2B70" w:rsidRPr="00EA2B70" w:rsidRDefault="00EA2B70" w:rsidP="00993EB2">
            <w:pPr>
              <w:rPr>
                <w:sz w:val="22"/>
                <w:szCs w:val="22"/>
                <w:lang w:eastAsia="lt-LT"/>
              </w:rPr>
            </w:pPr>
            <w:r w:rsidRPr="00EA2B70">
              <w:rPr>
                <w:sz w:val="22"/>
                <w:szCs w:val="22"/>
                <w:lang w:eastAsia="lt-LT"/>
              </w:rPr>
              <w:lastRenderedPageBreak/>
              <w:t>20 01 39</w:t>
            </w:r>
          </w:p>
        </w:tc>
        <w:tc>
          <w:tcPr>
            <w:tcW w:w="1985" w:type="dxa"/>
            <w:tcBorders>
              <w:bottom w:val="single" w:sz="4" w:space="0" w:color="auto"/>
            </w:tcBorders>
            <w:tcMar>
              <w:left w:w="57" w:type="dxa"/>
              <w:right w:w="57" w:type="dxa"/>
            </w:tcMar>
          </w:tcPr>
          <w:p w14:paraId="2478C5E9" w14:textId="67721461" w:rsidR="00EA2B70" w:rsidRPr="00EA2B70" w:rsidRDefault="00EA2B70" w:rsidP="00993EB2">
            <w:pPr>
              <w:rPr>
                <w:sz w:val="22"/>
                <w:szCs w:val="22"/>
                <w:lang w:eastAsia="lt-LT"/>
              </w:rPr>
            </w:pPr>
            <w:r w:rsidRPr="00EA2B70">
              <w:rPr>
                <w:sz w:val="22"/>
                <w:szCs w:val="22"/>
                <w:lang w:eastAsia="lt-LT"/>
              </w:rPr>
              <w:t>Plastikai</w:t>
            </w:r>
          </w:p>
        </w:tc>
        <w:tc>
          <w:tcPr>
            <w:tcW w:w="1559" w:type="dxa"/>
            <w:tcBorders>
              <w:bottom w:val="single" w:sz="4" w:space="0" w:color="auto"/>
            </w:tcBorders>
            <w:tcMar>
              <w:left w:w="57" w:type="dxa"/>
              <w:right w:w="57" w:type="dxa"/>
            </w:tcMar>
          </w:tcPr>
          <w:p w14:paraId="484D4F30" w14:textId="02569C5E" w:rsidR="00EA2B70" w:rsidRPr="00EA2B70" w:rsidRDefault="00EA2B70" w:rsidP="00993EB2">
            <w:pPr>
              <w:rPr>
                <w:sz w:val="22"/>
                <w:szCs w:val="22"/>
              </w:rPr>
            </w:pPr>
            <w:r w:rsidRPr="00EA2B70">
              <w:rPr>
                <w:sz w:val="22"/>
                <w:szCs w:val="22"/>
                <w:lang w:eastAsia="lt-LT"/>
              </w:rPr>
              <w:t>Plastikai</w:t>
            </w:r>
          </w:p>
        </w:tc>
        <w:tc>
          <w:tcPr>
            <w:tcW w:w="2835" w:type="dxa"/>
            <w:tcMar>
              <w:left w:w="57" w:type="dxa"/>
              <w:right w:w="57" w:type="dxa"/>
            </w:tcMar>
          </w:tcPr>
          <w:p w14:paraId="78E927B7" w14:textId="77777777" w:rsidR="00EA2B70" w:rsidRPr="00EA2B70" w:rsidRDefault="00EA2B70" w:rsidP="00787431">
            <w:pPr>
              <w:rPr>
                <w:sz w:val="22"/>
                <w:szCs w:val="22"/>
              </w:rPr>
            </w:pPr>
            <w:r w:rsidRPr="00EA2B70">
              <w:rPr>
                <w:sz w:val="22"/>
                <w:szCs w:val="22"/>
              </w:rPr>
              <w:t>R13 - R1– R12 veiklomis naudoti skirtų atliekų laikymas</w:t>
            </w:r>
          </w:p>
          <w:p w14:paraId="58E3D295" w14:textId="23A59271"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712786B" w14:textId="6F169EBB" w:rsidR="00EA2B70" w:rsidRPr="00EA2B70" w:rsidRDefault="00EA2B70" w:rsidP="00787431">
            <w:pPr>
              <w:rPr>
                <w:sz w:val="22"/>
                <w:szCs w:val="22"/>
              </w:rPr>
            </w:pPr>
          </w:p>
        </w:tc>
        <w:tc>
          <w:tcPr>
            <w:tcW w:w="2631" w:type="dxa"/>
            <w:tcMar>
              <w:left w:w="57" w:type="dxa"/>
              <w:right w:w="57" w:type="dxa"/>
            </w:tcMar>
          </w:tcPr>
          <w:p w14:paraId="6C4D54DA"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5AA275FD" w14:textId="6DBD2009"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2CA4FB98" w14:textId="77777777" w:rsidTr="0066547C">
        <w:trPr>
          <w:cantSplit/>
          <w:trHeight w:val="243"/>
        </w:trPr>
        <w:tc>
          <w:tcPr>
            <w:tcW w:w="1276" w:type="dxa"/>
            <w:tcBorders>
              <w:bottom w:val="single" w:sz="4" w:space="0" w:color="auto"/>
            </w:tcBorders>
            <w:tcMar>
              <w:left w:w="57" w:type="dxa"/>
              <w:right w:w="57" w:type="dxa"/>
            </w:tcMar>
          </w:tcPr>
          <w:p w14:paraId="6BD3EDE7" w14:textId="5054B9A7" w:rsidR="00EA2B70" w:rsidRPr="00EA2B70" w:rsidRDefault="00EA2B70" w:rsidP="00993EB2">
            <w:pPr>
              <w:rPr>
                <w:sz w:val="22"/>
                <w:szCs w:val="22"/>
                <w:lang w:eastAsia="lt-LT"/>
              </w:rPr>
            </w:pPr>
            <w:r w:rsidRPr="00EA2B70">
              <w:rPr>
                <w:sz w:val="22"/>
                <w:szCs w:val="22"/>
                <w:lang w:eastAsia="lt-LT"/>
              </w:rPr>
              <w:t>16 01 19</w:t>
            </w:r>
          </w:p>
        </w:tc>
        <w:tc>
          <w:tcPr>
            <w:tcW w:w="1985" w:type="dxa"/>
            <w:tcBorders>
              <w:bottom w:val="single" w:sz="4" w:space="0" w:color="auto"/>
            </w:tcBorders>
            <w:tcMar>
              <w:left w:w="57" w:type="dxa"/>
              <w:right w:w="57" w:type="dxa"/>
            </w:tcMar>
          </w:tcPr>
          <w:p w14:paraId="3C5AA5E3" w14:textId="5D6327CA" w:rsidR="00EA2B70" w:rsidRPr="00EA2B70" w:rsidRDefault="00EA2B70" w:rsidP="00993EB2">
            <w:pPr>
              <w:rPr>
                <w:sz w:val="22"/>
                <w:szCs w:val="22"/>
                <w:lang w:eastAsia="lt-LT"/>
              </w:rPr>
            </w:pPr>
            <w:r w:rsidRPr="00EA2B70">
              <w:rPr>
                <w:sz w:val="22"/>
                <w:szCs w:val="22"/>
                <w:lang w:eastAsia="lt-LT"/>
              </w:rPr>
              <w:t>Plastikai</w:t>
            </w:r>
          </w:p>
        </w:tc>
        <w:tc>
          <w:tcPr>
            <w:tcW w:w="1559" w:type="dxa"/>
            <w:tcBorders>
              <w:bottom w:val="single" w:sz="4" w:space="0" w:color="auto"/>
            </w:tcBorders>
            <w:tcMar>
              <w:left w:w="57" w:type="dxa"/>
              <w:right w:w="57" w:type="dxa"/>
            </w:tcMar>
          </w:tcPr>
          <w:p w14:paraId="7C9ACFC0" w14:textId="4FB96404" w:rsidR="00EA2B70" w:rsidRPr="00EA2B70" w:rsidRDefault="00EA2B70" w:rsidP="00993EB2">
            <w:pPr>
              <w:rPr>
                <w:sz w:val="22"/>
                <w:szCs w:val="22"/>
              </w:rPr>
            </w:pPr>
            <w:r w:rsidRPr="00EA2B70">
              <w:rPr>
                <w:sz w:val="22"/>
                <w:szCs w:val="22"/>
                <w:lang w:eastAsia="lt-LT"/>
              </w:rPr>
              <w:t>Plastikai</w:t>
            </w:r>
          </w:p>
        </w:tc>
        <w:tc>
          <w:tcPr>
            <w:tcW w:w="2835" w:type="dxa"/>
            <w:tcMar>
              <w:left w:w="57" w:type="dxa"/>
              <w:right w:w="57" w:type="dxa"/>
            </w:tcMar>
          </w:tcPr>
          <w:p w14:paraId="21EFAF60" w14:textId="77777777" w:rsidR="00EA2B70" w:rsidRPr="00EA2B70" w:rsidRDefault="00EA2B70" w:rsidP="00787431">
            <w:pPr>
              <w:rPr>
                <w:sz w:val="22"/>
                <w:szCs w:val="22"/>
              </w:rPr>
            </w:pPr>
            <w:r w:rsidRPr="00EA2B70">
              <w:rPr>
                <w:sz w:val="22"/>
                <w:szCs w:val="22"/>
              </w:rPr>
              <w:t>R13 - R1– R12 veiklomis naudoti skirtų atliekų laikymas</w:t>
            </w:r>
          </w:p>
          <w:p w14:paraId="5A20F43B" w14:textId="0327C3CE"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D466276" w14:textId="6233A657" w:rsidR="00EA2B70" w:rsidRPr="00EA2B70" w:rsidRDefault="00EA2B70" w:rsidP="00787431">
            <w:pPr>
              <w:rPr>
                <w:sz w:val="22"/>
                <w:szCs w:val="22"/>
              </w:rPr>
            </w:pPr>
          </w:p>
        </w:tc>
        <w:tc>
          <w:tcPr>
            <w:tcW w:w="2631" w:type="dxa"/>
            <w:tcMar>
              <w:left w:w="57" w:type="dxa"/>
              <w:right w:w="57" w:type="dxa"/>
            </w:tcMar>
          </w:tcPr>
          <w:p w14:paraId="0B82E864" w14:textId="77777777" w:rsidR="00EA2B70" w:rsidRPr="00EA2B70" w:rsidRDefault="00EA2B70" w:rsidP="00787431">
            <w:pPr>
              <w:rPr>
                <w:sz w:val="22"/>
                <w:szCs w:val="22"/>
              </w:rPr>
            </w:pPr>
            <w:r w:rsidRPr="00EA2B70">
              <w:rPr>
                <w:sz w:val="22"/>
                <w:szCs w:val="22"/>
              </w:rPr>
              <w:t>R3 – Organinių medžiagų, nenaudojamų kaip tirpikliai, perdirbimas ir (arba) atnaujinimas (įskaitant kompostavimą ir kitus biologinio pakeitimo procesus)</w:t>
            </w:r>
          </w:p>
          <w:p w14:paraId="503C1957" w14:textId="381A0631"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6FFED6E7" w14:textId="77777777" w:rsidTr="0066547C">
        <w:trPr>
          <w:cantSplit/>
          <w:trHeight w:val="243"/>
        </w:trPr>
        <w:tc>
          <w:tcPr>
            <w:tcW w:w="1276" w:type="dxa"/>
            <w:tcBorders>
              <w:bottom w:val="single" w:sz="4" w:space="0" w:color="auto"/>
            </w:tcBorders>
            <w:tcMar>
              <w:left w:w="57" w:type="dxa"/>
              <w:right w:w="57" w:type="dxa"/>
            </w:tcMar>
          </w:tcPr>
          <w:p w14:paraId="53DD5E8F" w14:textId="1E8752FB" w:rsidR="00EA2B70" w:rsidRPr="00EA2B70" w:rsidRDefault="00EA2B70" w:rsidP="00993EB2">
            <w:pPr>
              <w:rPr>
                <w:sz w:val="22"/>
                <w:szCs w:val="22"/>
                <w:lang w:eastAsia="lt-LT"/>
              </w:rPr>
            </w:pPr>
            <w:r w:rsidRPr="00EA2B70">
              <w:rPr>
                <w:sz w:val="22"/>
                <w:szCs w:val="22"/>
                <w:lang w:eastAsia="lt-LT"/>
              </w:rPr>
              <w:t>15 01 07</w:t>
            </w:r>
          </w:p>
        </w:tc>
        <w:tc>
          <w:tcPr>
            <w:tcW w:w="1985" w:type="dxa"/>
            <w:tcBorders>
              <w:bottom w:val="single" w:sz="4" w:space="0" w:color="auto"/>
            </w:tcBorders>
            <w:tcMar>
              <w:left w:w="57" w:type="dxa"/>
              <w:right w:w="57" w:type="dxa"/>
            </w:tcMar>
          </w:tcPr>
          <w:p w14:paraId="6E8188E9" w14:textId="488732C9" w:rsidR="00EA2B70" w:rsidRPr="00EA2B70" w:rsidRDefault="00EA2B70" w:rsidP="00993EB2">
            <w:pPr>
              <w:rPr>
                <w:sz w:val="22"/>
                <w:szCs w:val="22"/>
                <w:lang w:eastAsia="lt-LT"/>
              </w:rPr>
            </w:pPr>
            <w:r w:rsidRPr="00EA2B70">
              <w:rPr>
                <w:sz w:val="22"/>
                <w:szCs w:val="22"/>
                <w:lang w:eastAsia="lt-LT"/>
              </w:rPr>
              <w:t>Stiklo pakuotės</w:t>
            </w:r>
          </w:p>
        </w:tc>
        <w:tc>
          <w:tcPr>
            <w:tcW w:w="1559" w:type="dxa"/>
            <w:tcBorders>
              <w:bottom w:val="single" w:sz="4" w:space="0" w:color="auto"/>
            </w:tcBorders>
            <w:tcMar>
              <w:left w:w="57" w:type="dxa"/>
              <w:right w:w="57" w:type="dxa"/>
            </w:tcMar>
          </w:tcPr>
          <w:p w14:paraId="7A6E413C" w14:textId="163ECB32" w:rsidR="00EA2B70" w:rsidRPr="00EA2B70" w:rsidRDefault="00EA2B70" w:rsidP="00993EB2">
            <w:pPr>
              <w:rPr>
                <w:sz w:val="22"/>
                <w:szCs w:val="22"/>
              </w:rPr>
            </w:pPr>
            <w:r w:rsidRPr="00EA2B70">
              <w:rPr>
                <w:sz w:val="22"/>
                <w:szCs w:val="22"/>
                <w:lang w:eastAsia="lt-LT"/>
              </w:rPr>
              <w:t>Stiklo pakuotės</w:t>
            </w:r>
          </w:p>
        </w:tc>
        <w:tc>
          <w:tcPr>
            <w:tcW w:w="2835" w:type="dxa"/>
            <w:tcMar>
              <w:left w:w="57" w:type="dxa"/>
              <w:right w:w="57" w:type="dxa"/>
            </w:tcMar>
          </w:tcPr>
          <w:p w14:paraId="278F65B8" w14:textId="77777777" w:rsidR="00EA2B70" w:rsidRPr="00EA2B70" w:rsidRDefault="00EA2B70" w:rsidP="00787431">
            <w:pPr>
              <w:rPr>
                <w:sz w:val="22"/>
                <w:szCs w:val="22"/>
              </w:rPr>
            </w:pPr>
            <w:r w:rsidRPr="00EA2B70">
              <w:rPr>
                <w:sz w:val="22"/>
                <w:szCs w:val="22"/>
              </w:rPr>
              <w:t>R13 - R1– R12 veiklomis naudoti skirtų atliekų laikymas</w:t>
            </w:r>
          </w:p>
          <w:p w14:paraId="72C99EE5" w14:textId="433DF9F2"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BE19A06" w14:textId="4A824B31" w:rsidR="00EA2B70" w:rsidRPr="00EA2B70" w:rsidRDefault="00EA2B70" w:rsidP="00787431">
            <w:pPr>
              <w:rPr>
                <w:sz w:val="22"/>
                <w:szCs w:val="22"/>
              </w:rPr>
            </w:pPr>
          </w:p>
        </w:tc>
        <w:tc>
          <w:tcPr>
            <w:tcW w:w="2631" w:type="dxa"/>
            <w:tcMar>
              <w:left w:w="57" w:type="dxa"/>
              <w:right w:w="57" w:type="dxa"/>
            </w:tcMar>
          </w:tcPr>
          <w:p w14:paraId="6D087597" w14:textId="77777777" w:rsidR="00EA2B70" w:rsidRPr="00EA2B70" w:rsidRDefault="00EA2B70" w:rsidP="00993EB2">
            <w:pPr>
              <w:rPr>
                <w:sz w:val="22"/>
                <w:szCs w:val="22"/>
              </w:rPr>
            </w:pPr>
            <w:r w:rsidRPr="00EA2B70">
              <w:rPr>
                <w:sz w:val="22"/>
                <w:szCs w:val="22"/>
              </w:rPr>
              <w:t>R5 - Kitų neorganinių medžiagų perdirbimas ir (arba) atnaujinimas</w:t>
            </w:r>
          </w:p>
          <w:p w14:paraId="58DEA222" w14:textId="78941817"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74E03F2C" w14:textId="77777777" w:rsidTr="0066547C">
        <w:trPr>
          <w:cantSplit/>
          <w:trHeight w:val="243"/>
        </w:trPr>
        <w:tc>
          <w:tcPr>
            <w:tcW w:w="1276" w:type="dxa"/>
            <w:tcBorders>
              <w:bottom w:val="single" w:sz="4" w:space="0" w:color="auto"/>
            </w:tcBorders>
            <w:tcMar>
              <w:left w:w="57" w:type="dxa"/>
              <w:right w:w="57" w:type="dxa"/>
            </w:tcMar>
          </w:tcPr>
          <w:p w14:paraId="540FA5EA" w14:textId="59E47C16" w:rsidR="00EA2B70" w:rsidRPr="00EA2B70" w:rsidRDefault="00EA2B70" w:rsidP="00993EB2">
            <w:pPr>
              <w:rPr>
                <w:sz w:val="22"/>
                <w:szCs w:val="22"/>
                <w:lang w:eastAsia="lt-LT"/>
              </w:rPr>
            </w:pPr>
            <w:r w:rsidRPr="00EA2B70">
              <w:rPr>
                <w:sz w:val="22"/>
                <w:szCs w:val="22"/>
                <w:lang w:eastAsia="lt-LT"/>
              </w:rPr>
              <w:t>17 02 02</w:t>
            </w:r>
          </w:p>
        </w:tc>
        <w:tc>
          <w:tcPr>
            <w:tcW w:w="1985" w:type="dxa"/>
            <w:tcBorders>
              <w:bottom w:val="single" w:sz="4" w:space="0" w:color="auto"/>
            </w:tcBorders>
            <w:tcMar>
              <w:left w:w="57" w:type="dxa"/>
              <w:right w:w="57" w:type="dxa"/>
            </w:tcMar>
          </w:tcPr>
          <w:p w14:paraId="775CDA58" w14:textId="2D7930A2" w:rsidR="00EA2B70" w:rsidRPr="00EA2B70" w:rsidRDefault="00EA2B70" w:rsidP="00993EB2">
            <w:pPr>
              <w:rPr>
                <w:sz w:val="22"/>
                <w:szCs w:val="22"/>
                <w:lang w:eastAsia="lt-LT"/>
              </w:rPr>
            </w:pPr>
            <w:r w:rsidRPr="00EA2B70">
              <w:rPr>
                <w:sz w:val="22"/>
                <w:szCs w:val="22"/>
                <w:lang w:eastAsia="lt-LT"/>
              </w:rPr>
              <w:t>Stiklas</w:t>
            </w:r>
          </w:p>
        </w:tc>
        <w:tc>
          <w:tcPr>
            <w:tcW w:w="1559" w:type="dxa"/>
            <w:tcBorders>
              <w:bottom w:val="single" w:sz="4" w:space="0" w:color="auto"/>
            </w:tcBorders>
            <w:tcMar>
              <w:left w:w="57" w:type="dxa"/>
              <w:right w:w="57" w:type="dxa"/>
            </w:tcMar>
          </w:tcPr>
          <w:p w14:paraId="40316817" w14:textId="0205EA33" w:rsidR="00EA2B70" w:rsidRPr="00EA2B70" w:rsidRDefault="00EA2B70" w:rsidP="00993EB2">
            <w:pPr>
              <w:rPr>
                <w:sz w:val="22"/>
                <w:szCs w:val="22"/>
              </w:rPr>
            </w:pPr>
            <w:r w:rsidRPr="00EA2B70">
              <w:rPr>
                <w:sz w:val="22"/>
                <w:szCs w:val="22"/>
                <w:lang w:eastAsia="lt-LT"/>
              </w:rPr>
              <w:t>Stiklas</w:t>
            </w:r>
          </w:p>
        </w:tc>
        <w:tc>
          <w:tcPr>
            <w:tcW w:w="2835" w:type="dxa"/>
            <w:tcMar>
              <w:left w:w="57" w:type="dxa"/>
              <w:right w:w="57" w:type="dxa"/>
            </w:tcMar>
          </w:tcPr>
          <w:p w14:paraId="3BAA88F0" w14:textId="77777777" w:rsidR="00EA2B70" w:rsidRPr="00EA2B70" w:rsidRDefault="00EA2B70" w:rsidP="00787431">
            <w:pPr>
              <w:rPr>
                <w:sz w:val="22"/>
                <w:szCs w:val="22"/>
              </w:rPr>
            </w:pPr>
            <w:r w:rsidRPr="00EA2B70">
              <w:rPr>
                <w:sz w:val="22"/>
                <w:szCs w:val="22"/>
              </w:rPr>
              <w:t>R13 - R1– R12 veiklomis naudoti skirtų atliekų laikymas</w:t>
            </w:r>
          </w:p>
          <w:p w14:paraId="42731997" w14:textId="185438BB"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54A98A86" w14:textId="7EC1B770" w:rsidR="00EA2B70" w:rsidRPr="00EA2B70" w:rsidRDefault="00EA2B70" w:rsidP="00787431">
            <w:pPr>
              <w:rPr>
                <w:sz w:val="22"/>
                <w:szCs w:val="22"/>
              </w:rPr>
            </w:pPr>
          </w:p>
        </w:tc>
        <w:tc>
          <w:tcPr>
            <w:tcW w:w="2631" w:type="dxa"/>
            <w:tcMar>
              <w:left w:w="57" w:type="dxa"/>
              <w:right w:w="57" w:type="dxa"/>
            </w:tcMar>
          </w:tcPr>
          <w:p w14:paraId="07341A43" w14:textId="57F4A693"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44B12685" w14:textId="77777777" w:rsidTr="0066547C">
        <w:trPr>
          <w:cantSplit/>
          <w:trHeight w:val="243"/>
        </w:trPr>
        <w:tc>
          <w:tcPr>
            <w:tcW w:w="1276" w:type="dxa"/>
            <w:tcBorders>
              <w:bottom w:val="single" w:sz="4" w:space="0" w:color="auto"/>
            </w:tcBorders>
            <w:tcMar>
              <w:left w:w="57" w:type="dxa"/>
              <w:right w:w="57" w:type="dxa"/>
            </w:tcMar>
          </w:tcPr>
          <w:p w14:paraId="51C7301C" w14:textId="5B1F896B" w:rsidR="00EA2B70" w:rsidRPr="00EA2B70" w:rsidRDefault="00EA2B70" w:rsidP="00993EB2">
            <w:pPr>
              <w:rPr>
                <w:sz w:val="22"/>
                <w:szCs w:val="22"/>
                <w:lang w:eastAsia="lt-LT"/>
              </w:rPr>
            </w:pPr>
            <w:r w:rsidRPr="00EA2B70">
              <w:rPr>
                <w:sz w:val="22"/>
                <w:szCs w:val="22"/>
                <w:lang w:eastAsia="lt-LT"/>
              </w:rPr>
              <w:lastRenderedPageBreak/>
              <w:t>20 01 02</w:t>
            </w:r>
          </w:p>
        </w:tc>
        <w:tc>
          <w:tcPr>
            <w:tcW w:w="1985" w:type="dxa"/>
            <w:tcBorders>
              <w:bottom w:val="single" w:sz="4" w:space="0" w:color="auto"/>
            </w:tcBorders>
            <w:tcMar>
              <w:left w:w="57" w:type="dxa"/>
              <w:right w:w="57" w:type="dxa"/>
            </w:tcMar>
          </w:tcPr>
          <w:p w14:paraId="618D769D" w14:textId="63E7A430" w:rsidR="00EA2B70" w:rsidRPr="00EA2B70" w:rsidRDefault="00EA2B70" w:rsidP="00993EB2">
            <w:pPr>
              <w:rPr>
                <w:sz w:val="22"/>
                <w:szCs w:val="22"/>
                <w:lang w:eastAsia="lt-LT"/>
              </w:rPr>
            </w:pPr>
            <w:r w:rsidRPr="00EA2B70">
              <w:rPr>
                <w:sz w:val="22"/>
                <w:szCs w:val="22"/>
                <w:lang w:eastAsia="lt-LT"/>
              </w:rPr>
              <w:t>Stiklas</w:t>
            </w:r>
          </w:p>
        </w:tc>
        <w:tc>
          <w:tcPr>
            <w:tcW w:w="1559" w:type="dxa"/>
            <w:tcBorders>
              <w:bottom w:val="single" w:sz="4" w:space="0" w:color="auto"/>
            </w:tcBorders>
            <w:tcMar>
              <w:left w:w="57" w:type="dxa"/>
              <w:right w:w="57" w:type="dxa"/>
            </w:tcMar>
          </w:tcPr>
          <w:p w14:paraId="0B0C5A14" w14:textId="37F6605F" w:rsidR="00EA2B70" w:rsidRPr="00EA2B70" w:rsidRDefault="00EA2B70" w:rsidP="00993EB2">
            <w:pPr>
              <w:rPr>
                <w:sz w:val="22"/>
                <w:szCs w:val="22"/>
              </w:rPr>
            </w:pPr>
            <w:r w:rsidRPr="00EA2B70">
              <w:rPr>
                <w:sz w:val="22"/>
                <w:szCs w:val="22"/>
                <w:lang w:eastAsia="lt-LT"/>
              </w:rPr>
              <w:t>Stiklas</w:t>
            </w:r>
          </w:p>
        </w:tc>
        <w:tc>
          <w:tcPr>
            <w:tcW w:w="2835" w:type="dxa"/>
            <w:tcMar>
              <w:left w:w="57" w:type="dxa"/>
              <w:right w:w="57" w:type="dxa"/>
            </w:tcMar>
          </w:tcPr>
          <w:p w14:paraId="721113BB" w14:textId="77777777" w:rsidR="00EA2B70" w:rsidRPr="00EA2B70" w:rsidRDefault="00EA2B70" w:rsidP="00787431">
            <w:pPr>
              <w:rPr>
                <w:sz w:val="22"/>
                <w:szCs w:val="22"/>
              </w:rPr>
            </w:pPr>
            <w:r w:rsidRPr="00EA2B70">
              <w:rPr>
                <w:sz w:val="22"/>
                <w:szCs w:val="22"/>
              </w:rPr>
              <w:t>R13 - R1– R12 veiklomis naudoti skirtų atliekų laikymas</w:t>
            </w:r>
          </w:p>
          <w:p w14:paraId="73E85A19" w14:textId="142ED6CF"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3D57110" w14:textId="4AD9F0D1" w:rsidR="00EA2B70" w:rsidRPr="00EA2B70" w:rsidRDefault="00EA2B70" w:rsidP="00787431">
            <w:pPr>
              <w:rPr>
                <w:sz w:val="22"/>
                <w:szCs w:val="22"/>
              </w:rPr>
            </w:pPr>
          </w:p>
        </w:tc>
        <w:tc>
          <w:tcPr>
            <w:tcW w:w="2631" w:type="dxa"/>
            <w:tcMar>
              <w:left w:w="57" w:type="dxa"/>
              <w:right w:w="57" w:type="dxa"/>
            </w:tcMar>
          </w:tcPr>
          <w:p w14:paraId="36291B4A" w14:textId="77777777" w:rsidR="00EA2B70" w:rsidRPr="00EA2B70" w:rsidRDefault="00EA2B70" w:rsidP="00787431">
            <w:pPr>
              <w:rPr>
                <w:sz w:val="22"/>
                <w:szCs w:val="22"/>
              </w:rPr>
            </w:pPr>
            <w:r w:rsidRPr="00EA2B70">
              <w:rPr>
                <w:sz w:val="22"/>
                <w:szCs w:val="22"/>
              </w:rPr>
              <w:t>R5 - Kitų neorganinių medžiagų perdirbimas ir (arba) atnaujinimas</w:t>
            </w:r>
          </w:p>
          <w:p w14:paraId="1E5F2F95" w14:textId="6208C0EB"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6075773A" w14:textId="77777777" w:rsidTr="0066547C">
        <w:trPr>
          <w:cantSplit/>
          <w:trHeight w:val="243"/>
        </w:trPr>
        <w:tc>
          <w:tcPr>
            <w:tcW w:w="1276" w:type="dxa"/>
            <w:tcBorders>
              <w:bottom w:val="single" w:sz="4" w:space="0" w:color="auto"/>
            </w:tcBorders>
            <w:tcMar>
              <w:left w:w="57" w:type="dxa"/>
              <w:right w:w="57" w:type="dxa"/>
            </w:tcMar>
          </w:tcPr>
          <w:p w14:paraId="41D159F3" w14:textId="156BC563" w:rsidR="00EA2B70" w:rsidRPr="00EA2B70" w:rsidRDefault="00EA2B70" w:rsidP="00993EB2">
            <w:pPr>
              <w:rPr>
                <w:sz w:val="22"/>
                <w:szCs w:val="22"/>
                <w:lang w:eastAsia="lt-LT"/>
              </w:rPr>
            </w:pPr>
            <w:r w:rsidRPr="00EA2B70">
              <w:rPr>
                <w:sz w:val="22"/>
                <w:szCs w:val="22"/>
                <w:lang w:eastAsia="lt-LT"/>
              </w:rPr>
              <w:t>15 01 03</w:t>
            </w:r>
          </w:p>
        </w:tc>
        <w:tc>
          <w:tcPr>
            <w:tcW w:w="1985" w:type="dxa"/>
            <w:tcBorders>
              <w:bottom w:val="single" w:sz="4" w:space="0" w:color="auto"/>
            </w:tcBorders>
            <w:tcMar>
              <w:left w:w="57" w:type="dxa"/>
              <w:right w:w="57" w:type="dxa"/>
            </w:tcMar>
          </w:tcPr>
          <w:p w14:paraId="17749D64" w14:textId="62802E38" w:rsidR="00EA2B70" w:rsidRPr="00EA2B70" w:rsidRDefault="00EA2B70" w:rsidP="00993EB2">
            <w:pPr>
              <w:rPr>
                <w:sz w:val="22"/>
                <w:szCs w:val="22"/>
                <w:lang w:eastAsia="lt-LT"/>
              </w:rPr>
            </w:pPr>
            <w:r w:rsidRPr="00EA2B70">
              <w:rPr>
                <w:sz w:val="22"/>
                <w:szCs w:val="22"/>
                <w:lang w:eastAsia="lt-LT"/>
              </w:rPr>
              <w:t>Medinės pakuotės</w:t>
            </w:r>
          </w:p>
        </w:tc>
        <w:tc>
          <w:tcPr>
            <w:tcW w:w="1559" w:type="dxa"/>
            <w:tcBorders>
              <w:bottom w:val="single" w:sz="4" w:space="0" w:color="auto"/>
            </w:tcBorders>
            <w:tcMar>
              <w:left w:w="57" w:type="dxa"/>
              <w:right w:w="57" w:type="dxa"/>
            </w:tcMar>
          </w:tcPr>
          <w:p w14:paraId="6FC6BE32" w14:textId="01DBFF0D" w:rsidR="00EA2B70" w:rsidRPr="00EA2B70" w:rsidRDefault="00EA2B70" w:rsidP="00993EB2">
            <w:pPr>
              <w:rPr>
                <w:sz w:val="22"/>
                <w:szCs w:val="22"/>
              </w:rPr>
            </w:pPr>
            <w:r w:rsidRPr="00EA2B70">
              <w:rPr>
                <w:sz w:val="22"/>
                <w:szCs w:val="22"/>
                <w:lang w:eastAsia="lt-LT"/>
              </w:rPr>
              <w:t>Medinės pakuotės</w:t>
            </w:r>
          </w:p>
        </w:tc>
        <w:tc>
          <w:tcPr>
            <w:tcW w:w="2835" w:type="dxa"/>
            <w:tcMar>
              <w:left w:w="57" w:type="dxa"/>
              <w:right w:w="57" w:type="dxa"/>
            </w:tcMar>
          </w:tcPr>
          <w:p w14:paraId="63F39000" w14:textId="77777777" w:rsidR="00EA2B70" w:rsidRPr="00EA2B70" w:rsidRDefault="00EA2B70" w:rsidP="00787431">
            <w:pPr>
              <w:rPr>
                <w:sz w:val="22"/>
                <w:szCs w:val="22"/>
              </w:rPr>
            </w:pPr>
            <w:r w:rsidRPr="00EA2B70">
              <w:rPr>
                <w:sz w:val="22"/>
                <w:szCs w:val="22"/>
              </w:rPr>
              <w:t>R13 - R1– R12 veiklomis naudoti skirtų atliekų laikymas</w:t>
            </w:r>
          </w:p>
          <w:p w14:paraId="367B7F32" w14:textId="11E830CF"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ACB84E5" w14:textId="7799C0DE" w:rsidR="00EA2B70" w:rsidRPr="00EA2B70" w:rsidRDefault="00EA2B70" w:rsidP="00787431">
            <w:pPr>
              <w:rPr>
                <w:sz w:val="22"/>
                <w:szCs w:val="22"/>
              </w:rPr>
            </w:pPr>
          </w:p>
        </w:tc>
        <w:tc>
          <w:tcPr>
            <w:tcW w:w="2631" w:type="dxa"/>
            <w:tcMar>
              <w:left w:w="57" w:type="dxa"/>
              <w:right w:w="57" w:type="dxa"/>
            </w:tcMar>
          </w:tcPr>
          <w:p w14:paraId="55379760"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2CB615F7" w14:textId="50B72367"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0B7AA659" w14:textId="77777777" w:rsidTr="0066547C">
        <w:trPr>
          <w:cantSplit/>
          <w:trHeight w:val="243"/>
        </w:trPr>
        <w:tc>
          <w:tcPr>
            <w:tcW w:w="1276" w:type="dxa"/>
            <w:tcMar>
              <w:left w:w="57" w:type="dxa"/>
              <w:right w:w="57" w:type="dxa"/>
            </w:tcMar>
          </w:tcPr>
          <w:p w14:paraId="30458B73" w14:textId="7B4C69DD" w:rsidR="00EA2B70" w:rsidRPr="00EA2B70" w:rsidRDefault="00EA2B70" w:rsidP="00993EB2">
            <w:pPr>
              <w:rPr>
                <w:sz w:val="22"/>
                <w:szCs w:val="22"/>
                <w:lang w:eastAsia="lt-LT"/>
              </w:rPr>
            </w:pPr>
            <w:r w:rsidRPr="00EA2B70">
              <w:rPr>
                <w:sz w:val="22"/>
                <w:szCs w:val="22"/>
                <w:lang w:eastAsia="lt-LT"/>
              </w:rPr>
              <w:t>17 02 01</w:t>
            </w:r>
          </w:p>
        </w:tc>
        <w:tc>
          <w:tcPr>
            <w:tcW w:w="1985" w:type="dxa"/>
            <w:tcMar>
              <w:left w:w="57" w:type="dxa"/>
              <w:right w:w="57" w:type="dxa"/>
            </w:tcMar>
          </w:tcPr>
          <w:p w14:paraId="770397FC" w14:textId="3D8632B4" w:rsidR="00EA2B70" w:rsidRPr="00EA2B70" w:rsidRDefault="00EA2B70" w:rsidP="00993EB2">
            <w:pPr>
              <w:rPr>
                <w:sz w:val="22"/>
                <w:szCs w:val="22"/>
                <w:lang w:eastAsia="lt-LT"/>
              </w:rPr>
            </w:pPr>
            <w:r w:rsidRPr="00EA2B70">
              <w:rPr>
                <w:sz w:val="22"/>
                <w:szCs w:val="22"/>
                <w:lang w:eastAsia="lt-LT"/>
              </w:rPr>
              <w:t>Medis</w:t>
            </w:r>
          </w:p>
        </w:tc>
        <w:tc>
          <w:tcPr>
            <w:tcW w:w="1559" w:type="dxa"/>
            <w:tcMar>
              <w:left w:w="57" w:type="dxa"/>
              <w:right w:w="57" w:type="dxa"/>
            </w:tcMar>
          </w:tcPr>
          <w:p w14:paraId="5FEA9D40" w14:textId="6FD4345E" w:rsidR="00EA2B70" w:rsidRPr="00EA2B70" w:rsidRDefault="00EA2B70" w:rsidP="00993EB2">
            <w:pPr>
              <w:rPr>
                <w:sz w:val="22"/>
                <w:szCs w:val="22"/>
              </w:rPr>
            </w:pPr>
            <w:r w:rsidRPr="00EA2B70">
              <w:rPr>
                <w:sz w:val="22"/>
                <w:szCs w:val="22"/>
                <w:lang w:eastAsia="lt-LT"/>
              </w:rPr>
              <w:t>Medis</w:t>
            </w:r>
          </w:p>
        </w:tc>
        <w:tc>
          <w:tcPr>
            <w:tcW w:w="2835" w:type="dxa"/>
            <w:tcMar>
              <w:left w:w="57" w:type="dxa"/>
              <w:right w:w="57" w:type="dxa"/>
            </w:tcMar>
          </w:tcPr>
          <w:p w14:paraId="13A542C1" w14:textId="77777777" w:rsidR="00EA2B70" w:rsidRPr="00EA2B70" w:rsidRDefault="00EA2B70" w:rsidP="00787431">
            <w:pPr>
              <w:rPr>
                <w:sz w:val="22"/>
                <w:szCs w:val="22"/>
              </w:rPr>
            </w:pPr>
            <w:r w:rsidRPr="00EA2B70">
              <w:rPr>
                <w:sz w:val="22"/>
                <w:szCs w:val="22"/>
              </w:rPr>
              <w:t>R13 - R1– R12 veiklomis naudoti skirtų atliekų laikymas</w:t>
            </w:r>
          </w:p>
          <w:p w14:paraId="469F8015" w14:textId="45FE9984"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70018BAE" w14:textId="76F0FE82" w:rsidR="00EA2B70" w:rsidRPr="00EA2B70" w:rsidRDefault="00EA2B70" w:rsidP="00787431">
            <w:pPr>
              <w:rPr>
                <w:sz w:val="22"/>
                <w:szCs w:val="22"/>
              </w:rPr>
            </w:pPr>
          </w:p>
        </w:tc>
        <w:tc>
          <w:tcPr>
            <w:tcW w:w="2631" w:type="dxa"/>
            <w:tcMar>
              <w:left w:w="57" w:type="dxa"/>
              <w:right w:w="57" w:type="dxa"/>
            </w:tcMar>
          </w:tcPr>
          <w:p w14:paraId="1CD604FB"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06587B30" w14:textId="5989CD80"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5A7ACD3A" w14:textId="77777777" w:rsidTr="0066547C">
        <w:trPr>
          <w:cantSplit/>
          <w:trHeight w:val="243"/>
        </w:trPr>
        <w:tc>
          <w:tcPr>
            <w:tcW w:w="1276" w:type="dxa"/>
            <w:tcBorders>
              <w:bottom w:val="single" w:sz="4" w:space="0" w:color="auto"/>
            </w:tcBorders>
            <w:tcMar>
              <w:left w:w="57" w:type="dxa"/>
              <w:right w:w="57" w:type="dxa"/>
            </w:tcMar>
          </w:tcPr>
          <w:p w14:paraId="65A79AE8" w14:textId="1C09DE16" w:rsidR="00EA2B70" w:rsidRPr="00EA2B70" w:rsidRDefault="00EA2B70" w:rsidP="00993EB2">
            <w:pPr>
              <w:rPr>
                <w:sz w:val="22"/>
                <w:szCs w:val="22"/>
                <w:lang w:eastAsia="lt-LT"/>
              </w:rPr>
            </w:pPr>
            <w:r w:rsidRPr="00EA2B70">
              <w:rPr>
                <w:sz w:val="22"/>
                <w:szCs w:val="22"/>
                <w:lang w:eastAsia="lt-LT"/>
              </w:rPr>
              <w:lastRenderedPageBreak/>
              <w:t>20 01 38</w:t>
            </w:r>
          </w:p>
        </w:tc>
        <w:tc>
          <w:tcPr>
            <w:tcW w:w="1985" w:type="dxa"/>
            <w:tcBorders>
              <w:bottom w:val="single" w:sz="4" w:space="0" w:color="auto"/>
            </w:tcBorders>
            <w:tcMar>
              <w:left w:w="57" w:type="dxa"/>
              <w:right w:w="57" w:type="dxa"/>
            </w:tcMar>
          </w:tcPr>
          <w:p w14:paraId="69EEB223" w14:textId="22498260" w:rsidR="00EA2B70" w:rsidRPr="00EA2B70" w:rsidRDefault="00EA2B70" w:rsidP="00993EB2">
            <w:pPr>
              <w:rPr>
                <w:sz w:val="22"/>
                <w:szCs w:val="22"/>
                <w:lang w:eastAsia="lt-LT"/>
              </w:rPr>
            </w:pPr>
            <w:r w:rsidRPr="00EA2B70">
              <w:rPr>
                <w:sz w:val="22"/>
                <w:szCs w:val="22"/>
                <w:lang w:eastAsia="lt-LT"/>
              </w:rPr>
              <w:t>Mediena, nenurodyta 20 01 37</w:t>
            </w:r>
          </w:p>
        </w:tc>
        <w:tc>
          <w:tcPr>
            <w:tcW w:w="1559" w:type="dxa"/>
            <w:tcBorders>
              <w:bottom w:val="single" w:sz="4" w:space="0" w:color="auto"/>
            </w:tcBorders>
            <w:tcMar>
              <w:left w:w="57" w:type="dxa"/>
              <w:right w:w="57" w:type="dxa"/>
            </w:tcMar>
          </w:tcPr>
          <w:p w14:paraId="0534CC39" w14:textId="062795BF" w:rsidR="00EA2B70" w:rsidRPr="00EA2B70" w:rsidRDefault="00EA2B70" w:rsidP="00787431">
            <w:pPr>
              <w:rPr>
                <w:sz w:val="22"/>
                <w:szCs w:val="22"/>
              </w:rPr>
            </w:pPr>
            <w:r w:rsidRPr="00EA2B70">
              <w:rPr>
                <w:sz w:val="22"/>
                <w:szCs w:val="22"/>
                <w:lang w:eastAsia="lt-LT"/>
              </w:rPr>
              <w:t>Mediena</w:t>
            </w:r>
          </w:p>
        </w:tc>
        <w:tc>
          <w:tcPr>
            <w:tcW w:w="2835" w:type="dxa"/>
            <w:tcMar>
              <w:left w:w="57" w:type="dxa"/>
              <w:right w:w="57" w:type="dxa"/>
            </w:tcMar>
          </w:tcPr>
          <w:p w14:paraId="535427A8" w14:textId="77777777" w:rsidR="00EA2B70" w:rsidRPr="00EA2B70" w:rsidRDefault="00EA2B70" w:rsidP="00787431">
            <w:pPr>
              <w:rPr>
                <w:sz w:val="22"/>
                <w:szCs w:val="22"/>
              </w:rPr>
            </w:pPr>
            <w:r w:rsidRPr="00EA2B70">
              <w:rPr>
                <w:sz w:val="22"/>
                <w:szCs w:val="22"/>
              </w:rPr>
              <w:t>R13 - R1– R12 veiklomis naudoti skirtų atliekų laikymas</w:t>
            </w:r>
          </w:p>
          <w:p w14:paraId="558B6293" w14:textId="5E82358A"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5F518043" w14:textId="6E7FCB88" w:rsidR="00EA2B70" w:rsidRPr="00EA2B70" w:rsidRDefault="00EA2B70" w:rsidP="00787431">
            <w:pPr>
              <w:rPr>
                <w:sz w:val="22"/>
                <w:szCs w:val="22"/>
              </w:rPr>
            </w:pPr>
          </w:p>
        </w:tc>
        <w:tc>
          <w:tcPr>
            <w:tcW w:w="2631" w:type="dxa"/>
            <w:tcMar>
              <w:left w:w="57" w:type="dxa"/>
              <w:right w:w="57" w:type="dxa"/>
            </w:tcMar>
          </w:tcPr>
          <w:p w14:paraId="169D89CF"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54B26288" w14:textId="34BC89AA"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6D1E8EE4" w14:textId="77777777" w:rsidTr="0066547C">
        <w:trPr>
          <w:cantSplit/>
          <w:trHeight w:val="243"/>
        </w:trPr>
        <w:tc>
          <w:tcPr>
            <w:tcW w:w="1276" w:type="dxa"/>
            <w:tcBorders>
              <w:bottom w:val="single" w:sz="4" w:space="0" w:color="auto"/>
            </w:tcBorders>
            <w:tcMar>
              <w:left w:w="57" w:type="dxa"/>
              <w:right w:w="57" w:type="dxa"/>
            </w:tcMar>
          </w:tcPr>
          <w:p w14:paraId="17D0C4C8" w14:textId="485CA89B" w:rsidR="00EA2B70" w:rsidRPr="00EA2B70" w:rsidRDefault="00EA2B70" w:rsidP="00993EB2">
            <w:pPr>
              <w:rPr>
                <w:sz w:val="22"/>
                <w:szCs w:val="22"/>
                <w:lang w:eastAsia="lt-LT"/>
              </w:rPr>
            </w:pPr>
            <w:r w:rsidRPr="00EA2B70">
              <w:rPr>
                <w:sz w:val="22"/>
                <w:szCs w:val="22"/>
                <w:lang w:eastAsia="lt-LT"/>
              </w:rPr>
              <w:t>15 01 04</w:t>
            </w:r>
          </w:p>
        </w:tc>
        <w:tc>
          <w:tcPr>
            <w:tcW w:w="1985" w:type="dxa"/>
            <w:tcBorders>
              <w:bottom w:val="single" w:sz="4" w:space="0" w:color="auto"/>
            </w:tcBorders>
            <w:tcMar>
              <w:left w:w="57" w:type="dxa"/>
              <w:right w:w="57" w:type="dxa"/>
            </w:tcMar>
          </w:tcPr>
          <w:p w14:paraId="3F19EE38" w14:textId="25BD0BD1" w:rsidR="00EA2B70" w:rsidRPr="00EA2B70" w:rsidRDefault="00EA2B70" w:rsidP="00993EB2">
            <w:pPr>
              <w:rPr>
                <w:sz w:val="22"/>
                <w:szCs w:val="22"/>
                <w:lang w:eastAsia="lt-LT"/>
              </w:rPr>
            </w:pPr>
            <w:r w:rsidRPr="00EA2B70">
              <w:rPr>
                <w:sz w:val="22"/>
                <w:szCs w:val="22"/>
                <w:lang w:eastAsia="lt-LT"/>
              </w:rPr>
              <w:t>Metalinės pakuotės</w:t>
            </w:r>
          </w:p>
        </w:tc>
        <w:tc>
          <w:tcPr>
            <w:tcW w:w="1559" w:type="dxa"/>
            <w:tcBorders>
              <w:bottom w:val="single" w:sz="4" w:space="0" w:color="auto"/>
            </w:tcBorders>
            <w:tcMar>
              <w:left w:w="57" w:type="dxa"/>
              <w:right w:w="57" w:type="dxa"/>
            </w:tcMar>
          </w:tcPr>
          <w:p w14:paraId="60D4B1B5" w14:textId="3922C664" w:rsidR="00EA2B70" w:rsidRPr="00EA2B70" w:rsidRDefault="00EA2B70" w:rsidP="00993EB2">
            <w:pPr>
              <w:rPr>
                <w:sz w:val="22"/>
                <w:szCs w:val="22"/>
              </w:rPr>
            </w:pPr>
            <w:r w:rsidRPr="00EA2B70">
              <w:rPr>
                <w:sz w:val="22"/>
                <w:szCs w:val="22"/>
                <w:lang w:eastAsia="lt-LT"/>
              </w:rPr>
              <w:t>Metalinės pakuotės</w:t>
            </w:r>
          </w:p>
        </w:tc>
        <w:tc>
          <w:tcPr>
            <w:tcW w:w="2835" w:type="dxa"/>
            <w:tcMar>
              <w:left w:w="57" w:type="dxa"/>
              <w:right w:w="57" w:type="dxa"/>
            </w:tcMar>
          </w:tcPr>
          <w:p w14:paraId="444CE359" w14:textId="77777777" w:rsidR="00EA2B70" w:rsidRPr="00EA2B70" w:rsidRDefault="00EA2B70" w:rsidP="00787431">
            <w:pPr>
              <w:rPr>
                <w:sz w:val="22"/>
                <w:szCs w:val="22"/>
              </w:rPr>
            </w:pPr>
            <w:r w:rsidRPr="00EA2B70">
              <w:rPr>
                <w:sz w:val="22"/>
                <w:szCs w:val="22"/>
              </w:rPr>
              <w:t>R13 - R1– R12 veiklomis naudoti skirtų atliekų laikymas</w:t>
            </w:r>
          </w:p>
          <w:p w14:paraId="5AB26503" w14:textId="54BA9C9B"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08DA1263" w14:textId="45C8F4D0" w:rsidR="00EA2B70" w:rsidRPr="00EA2B70" w:rsidRDefault="00EA2B70" w:rsidP="00787431">
            <w:pPr>
              <w:rPr>
                <w:sz w:val="22"/>
                <w:szCs w:val="22"/>
              </w:rPr>
            </w:pPr>
          </w:p>
        </w:tc>
        <w:tc>
          <w:tcPr>
            <w:tcW w:w="2631" w:type="dxa"/>
            <w:tcMar>
              <w:left w:w="57" w:type="dxa"/>
              <w:right w:w="57" w:type="dxa"/>
            </w:tcMar>
          </w:tcPr>
          <w:p w14:paraId="3C141A8D" w14:textId="77777777" w:rsidR="00EA2B70" w:rsidRPr="00EA2B70" w:rsidRDefault="00EA2B70" w:rsidP="00993EB2">
            <w:pPr>
              <w:rPr>
                <w:sz w:val="22"/>
                <w:szCs w:val="22"/>
              </w:rPr>
            </w:pPr>
            <w:r w:rsidRPr="00EA2B70">
              <w:rPr>
                <w:sz w:val="22"/>
                <w:szCs w:val="22"/>
              </w:rPr>
              <w:t>R4 - Metalų ir metalų junginių perdirbimas ir (arba) atnaujinimas</w:t>
            </w:r>
          </w:p>
          <w:p w14:paraId="310021D4" w14:textId="6A4B78C0"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5185530B" w14:textId="77777777" w:rsidTr="0066547C">
        <w:trPr>
          <w:cantSplit/>
          <w:trHeight w:val="243"/>
        </w:trPr>
        <w:tc>
          <w:tcPr>
            <w:tcW w:w="1276" w:type="dxa"/>
            <w:tcBorders>
              <w:bottom w:val="single" w:sz="4" w:space="0" w:color="auto"/>
            </w:tcBorders>
            <w:tcMar>
              <w:left w:w="57" w:type="dxa"/>
              <w:right w:w="57" w:type="dxa"/>
            </w:tcMar>
          </w:tcPr>
          <w:p w14:paraId="551A43BA" w14:textId="02CFA2DE" w:rsidR="00EA2B70" w:rsidRPr="00EA2B70" w:rsidRDefault="00EA2B70" w:rsidP="00993EB2">
            <w:pPr>
              <w:rPr>
                <w:sz w:val="22"/>
                <w:szCs w:val="22"/>
                <w:lang w:eastAsia="lt-LT"/>
              </w:rPr>
            </w:pPr>
            <w:r w:rsidRPr="00EA2B70">
              <w:rPr>
                <w:sz w:val="22"/>
                <w:szCs w:val="22"/>
                <w:lang w:eastAsia="lt-LT"/>
              </w:rPr>
              <w:t>20 01 40</w:t>
            </w:r>
          </w:p>
        </w:tc>
        <w:tc>
          <w:tcPr>
            <w:tcW w:w="1985" w:type="dxa"/>
            <w:tcBorders>
              <w:bottom w:val="single" w:sz="4" w:space="0" w:color="auto"/>
            </w:tcBorders>
            <w:tcMar>
              <w:left w:w="57" w:type="dxa"/>
              <w:right w:w="57" w:type="dxa"/>
            </w:tcMar>
          </w:tcPr>
          <w:p w14:paraId="6BA51A26" w14:textId="72A7D844" w:rsidR="00EA2B70" w:rsidRPr="00EA2B70" w:rsidRDefault="00EA2B70" w:rsidP="00993EB2">
            <w:pPr>
              <w:rPr>
                <w:sz w:val="22"/>
                <w:szCs w:val="22"/>
                <w:lang w:eastAsia="lt-LT"/>
              </w:rPr>
            </w:pPr>
            <w:r w:rsidRPr="00EA2B70">
              <w:rPr>
                <w:sz w:val="22"/>
                <w:szCs w:val="22"/>
                <w:lang w:eastAsia="lt-LT"/>
              </w:rPr>
              <w:t>Metalai</w:t>
            </w:r>
          </w:p>
        </w:tc>
        <w:tc>
          <w:tcPr>
            <w:tcW w:w="1559" w:type="dxa"/>
            <w:tcBorders>
              <w:bottom w:val="single" w:sz="4" w:space="0" w:color="auto"/>
            </w:tcBorders>
            <w:tcMar>
              <w:left w:w="57" w:type="dxa"/>
              <w:right w:w="57" w:type="dxa"/>
            </w:tcMar>
          </w:tcPr>
          <w:p w14:paraId="37E90D01" w14:textId="571303AE" w:rsidR="00EA2B70" w:rsidRPr="00EA2B70" w:rsidRDefault="00EA2B70" w:rsidP="00993EB2">
            <w:pPr>
              <w:rPr>
                <w:sz w:val="22"/>
                <w:szCs w:val="22"/>
              </w:rPr>
            </w:pPr>
            <w:r w:rsidRPr="00EA2B70">
              <w:rPr>
                <w:sz w:val="22"/>
                <w:szCs w:val="22"/>
                <w:lang w:eastAsia="lt-LT"/>
              </w:rPr>
              <w:t>Metalai</w:t>
            </w:r>
          </w:p>
        </w:tc>
        <w:tc>
          <w:tcPr>
            <w:tcW w:w="2835" w:type="dxa"/>
            <w:tcMar>
              <w:left w:w="57" w:type="dxa"/>
              <w:right w:w="57" w:type="dxa"/>
            </w:tcMar>
          </w:tcPr>
          <w:p w14:paraId="4C8245EF" w14:textId="77777777" w:rsidR="00EA2B70" w:rsidRPr="00EA2B70" w:rsidRDefault="00EA2B70" w:rsidP="00787431">
            <w:pPr>
              <w:rPr>
                <w:sz w:val="22"/>
                <w:szCs w:val="22"/>
              </w:rPr>
            </w:pPr>
            <w:r w:rsidRPr="00EA2B70">
              <w:rPr>
                <w:sz w:val="22"/>
                <w:szCs w:val="22"/>
              </w:rPr>
              <w:t>R13 - R1– R12 veiklomis naudoti skirtų atliekų laikymas</w:t>
            </w:r>
          </w:p>
          <w:p w14:paraId="02A4BA1B" w14:textId="3CC1BE10"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04845004" w14:textId="4E0A654B" w:rsidR="00EA2B70" w:rsidRPr="00EA2B70" w:rsidRDefault="00EA2B70" w:rsidP="00787431">
            <w:pPr>
              <w:rPr>
                <w:sz w:val="22"/>
                <w:szCs w:val="22"/>
              </w:rPr>
            </w:pPr>
          </w:p>
        </w:tc>
        <w:tc>
          <w:tcPr>
            <w:tcW w:w="2631" w:type="dxa"/>
            <w:tcMar>
              <w:left w:w="57" w:type="dxa"/>
              <w:right w:w="57" w:type="dxa"/>
            </w:tcMar>
          </w:tcPr>
          <w:p w14:paraId="6EB2327A" w14:textId="77777777" w:rsidR="00EA2B70" w:rsidRPr="00EA2B70" w:rsidRDefault="00EA2B70" w:rsidP="00A9128D">
            <w:pPr>
              <w:rPr>
                <w:sz w:val="22"/>
                <w:szCs w:val="22"/>
              </w:rPr>
            </w:pPr>
            <w:r w:rsidRPr="00EA2B70">
              <w:rPr>
                <w:sz w:val="22"/>
                <w:szCs w:val="22"/>
              </w:rPr>
              <w:t>R4 - Metalų ir metalų junginių perdirbimas ir (arba) atnaujinimas</w:t>
            </w:r>
          </w:p>
          <w:p w14:paraId="62FE5164" w14:textId="454765DC"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0F72D468" w14:textId="77777777" w:rsidTr="0066547C">
        <w:trPr>
          <w:cantSplit/>
          <w:trHeight w:val="243"/>
        </w:trPr>
        <w:tc>
          <w:tcPr>
            <w:tcW w:w="1276" w:type="dxa"/>
            <w:tcBorders>
              <w:bottom w:val="single" w:sz="4" w:space="0" w:color="auto"/>
            </w:tcBorders>
            <w:tcMar>
              <w:left w:w="57" w:type="dxa"/>
              <w:right w:w="57" w:type="dxa"/>
            </w:tcMar>
          </w:tcPr>
          <w:p w14:paraId="56793734" w14:textId="434B64A2" w:rsidR="00EA2B70" w:rsidRPr="00EA2B70" w:rsidRDefault="00EA2B70" w:rsidP="00993EB2">
            <w:pPr>
              <w:rPr>
                <w:sz w:val="22"/>
                <w:szCs w:val="22"/>
                <w:lang w:eastAsia="lt-LT"/>
              </w:rPr>
            </w:pPr>
            <w:r w:rsidRPr="00EA2B70">
              <w:rPr>
                <w:sz w:val="22"/>
                <w:szCs w:val="22"/>
                <w:lang w:eastAsia="lt-LT"/>
              </w:rPr>
              <w:lastRenderedPageBreak/>
              <w:t>16 01 03</w:t>
            </w:r>
          </w:p>
        </w:tc>
        <w:tc>
          <w:tcPr>
            <w:tcW w:w="1985" w:type="dxa"/>
            <w:tcBorders>
              <w:bottom w:val="single" w:sz="4" w:space="0" w:color="auto"/>
            </w:tcBorders>
            <w:tcMar>
              <w:left w:w="57" w:type="dxa"/>
              <w:right w:w="57" w:type="dxa"/>
            </w:tcMar>
          </w:tcPr>
          <w:p w14:paraId="0347B47D" w14:textId="4DD330F6" w:rsidR="00EA2B70" w:rsidRPr="00EA2B70" w:rsidRDefault="00EA2B70" w:rsidP="00993EB2">
            <w:pPr>
              <w:rPr>
                <w:sz w:val="22"/>
                <w:szCs w:val="22"/>
                <w:lang w:eastAsia="lt-LT"/>
              </w:rPr>
            </w:pPr>
            <w:r w:rsidRPr="00EA2B70">
              <w:rPr>
                <w:sz w:val="22"/>
                <w:szCs w:val="22"/>
                <w:lang w:eastAsia="lt-LT"/>
              </w:rPr>
              <w:t>Naudoti nebetinkamos padangos</w:t>
            </w:r>
          </w:p>
        </w:tc>
        <w:tc>
          <w:tcPr>
            <w:tcW w:w="1559" w:type="dxa"/>
            <w:tcBorders>
              <w:bottom w:val="single" w:sz="4" w:space="0" w:color="auto"/>
            </w:tcBorders>
            <w:tcMar>
              <w:left w:w="57" w:type="dxa"/>
              <w:right w:w="57" w:type="dxa"/>
            </w:tcMar>
          </w:tcPr>
          <w:p w14:paraId="70E3D6C8" w14:textId="0F8110F1" w:rsidR="00EA2B70" w:rsidRPr="00EA2B70" w:rsidRDefault="00EA2B70" w:rsidP="00993EB2">
            <w:pPr>
              <w:rPr>
                <w:sz w:val="22"/>
                <w:szCs w:val="22"/>
              </w:rPr>
            </w:pPr>
            <w:r w:rsidRPr="00EA2B70">
              <w:rPr>
                <w:sz w:val="22"/>
                <w:szCs w:val="22"/>
                <w:lang w:eastAsia="lt-LT"/>
              </w:rPr>
              <w:t>Naudoti nebetinkamos padangos</w:t>
            </w:r>
          </w:p>
        </w:tc>
        <w:tc>
          <w:tcPr>
            <w:tcW w:w="2835" w:type="dxa"/>
            <w:tcMar>
              <w:left w:w="57" w:type="dxa"/>
              <w:right w:w="57" w:type="dxa"/>
            </w:tcMar>
          </w:tcPr>
          <w:p w14:paraId="6FA5364A" w14:textId="77777777" w:rsidR="00EA2B70" w:rsidRPr="00EA2B70" w:rsidRDefault="00EA2B70" w:rsidP="00787431">
            <w:pPr>
              <w:rPr>
                <w:sz w:val="22"/>
                <w:szCs w:val="22"/>
              </w:rPr>
            </w:pPr>
            <w:r w:rsidRPr="00EA2B70">
              <w:rPr>
                <w:sz w:val="22"/>
                <w:szCs w:val="22"/>
              </w:rPr>
              <w:t>R13 - R1– R12 veiklomis naudoti skirtų atliekų laikymas</w:t>
            </w:r>
          </w:p>
          <w:p w14:paraId="6FB39969" w14:textId="3020A3DA"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5811517F" w14:textId="7A566CF3" w:rsidR="00EA2B70" w:rsidRPr="00EA2B70" w:rsidRDefault="00EA2B70" w:rsidP="00787431">
            <w:pPr>
              <w:rPr>
                <w:sz w:val="22"/>
                <w:szCs w:val="22"/>
              </w:rPr>
            </w:pPr>
          </w:p>
        </w:tc>
        <w:tc>
          <w:tcPr>
            <w:tcW w:w="2631" w:type="dxa"/>
            <w:tcMar>
              <w:left w:w="57" w:type="dxa"/>
              <w:right w:w="57" w:type="dxa"/>
            </w:tcMar>
          </w:tcPr>
          <w:p w14:paraId="5F1B865B" w14:textId="2E81AFDF" w:rsidR="00EA2B70" w:rsidRPr="00EA2B70" w:rsidRDefault="00EA2B70" w:rsidP="00993EB2">
            <w:pPr>
              <w:rPr>
                <w:sz w:val="22"/>
                <w:szCs w:val="22"/>
              </w:rPr>
            </w:pPr>
            <w:r w:rsidRPr="00EA2B70">
              <w:rPr>
                <w:sz w:val="22"/>
                <w:szCs w:val="22"/>
              </w:rPr>
              <w:t>R1 – Iš esmės naudojimas kurui arba kitais būdais energijai gauti</w:t>
            </w:r>
          </w:p>
          <w:p w14:paraId="32C516E3"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2B7054D2" w14:textId="4E0BC0BB"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510E5D8E" w14:textId="77777777" w:rsidTr="0066547C">
        <w:trPr>
          <w:cantSplit/>
          <w:trHeight w:val="243"/>
        </w:trPr>
        <w:tc>
          <w:tcPr>
            <w:tcW w:w="1276" w:type="dxa"/>
            <w:tcBorders>
              <w:bottom w:val="single" w:sz="4" w:space="0" w:color="auto"/>
            </w:tcBorders>
            <w:tcMar>
              <w:left w:w="57" w:type="dxa"/>
              <w:right w:w="57" w:type="dxa"/>
            </w:tcMar>
          </w:tcPr>
          <w:p w14:paraId="54C2FBB9" w14:textId="3DFE3E4E" w:rsidR="00EA2B70" w:rsidRPr="00EA2B70" w:rsidRDefault="00EA2B70" w:rsidP="00993EB2">
            <w:pPr>
              <w:rPr>
                <w:sz w:val="22"/>
                <w:szCs w:val="22"/>
                <w:lang w:eastAsia="lt-LT"/>
              </w:rPr>
            </w:pPr>
            <w:r w:rsidRPr="00EA2B70">
              <w:rPr>
                <w:sz w:val="22"/>
                <w:szCs w:val="22"/>
                <w:lang w:eastAsia="lt-LT"/>
              </w:rPr>
              <w:t>17 01 01</w:t>
            </w:r>
          </w:p>
        </w:tc>
        <w:tc>
          <w:tcPr>
            <w:tcW w:w="1985" w:type="dxa"/>
            <w:tcBorders>
              <w:bottom w:val="single" w:sz="4" w:space="0" w:color="auto"/>
            </w:tcBorders>
            <w:tcMar>
              <w:left w:w="57" w:type="dxa"/>
              <w:right w:w="57" w:type="dxa"/>
            </w:tcMar>
          </w:tcPr>
          <w:p w14:paraId="573FDC1F" w14:textId="2A619D60" w:rsidR="00EA2B70" w:rsidRPr="00EA2B70" w:rsidRDefault="00EA2B70" w:rsidP="00993EB2">
            <w:pPr>
              <w:rPr>
                <w:sz w:val="22"/>
                <w:szCs w:val="22"/>
                <w:lang w:eastAsia="lt-LT"/>
              </w:rPr>
            </w:pPr>
            <w:r w:rsidRPr="00EA2B70">
              <w:rPr>
                <w:sz w:val="22"/>
                <w:szCs w:val="22"/>
                <w:lang w:eastAsia="lt-LT"/>
              </w:rPr>
              <w:t>Betonas</w:t>
            </w:r>
          </w:p>
        </w:tc>
        <w:tc>
          <w:tcPr>
            <w:tcW w:w="1559" w:type="dxa"/>
            <w:tcBorders>
              <w:bottom w:val="single" w:sz="4" w:space="0" w:color="auto"/>
            </w:tcBorders>
            <w:tcMar>
              <w:left w:w="57" w:type="dxa"/>
              <w:right w:w="57" w:type="dxa"/>
            </w:tcMar>
          </w:tcPr>
          <w:p w14:paraId="47EC6B07" w14:textId="6573A226" w:rsidR="00EA2B70" w:rsidRPr="00EA2B70" w:rsidRDefault="00EA2B70" w:rsidP="00993EB2">
            <w:pPr>
              <w:rPr>
                <w:sz w:val="22"/>
                <w:szCs w:val="22"/>
              </w:rPr>
            </w:pPr>
            <w:r w:rsidRPr="00EA2B70">
              <w:rPr>
                <w:sz w:val="22"/>
                <w:szCs w:val="22"/>
                <w:lang w:eastAsia="lt-LT"/>
              </w:rPr>
              <w:t>Betonas</w:t>
            </w:r>
          </w:p>
        </w:tc>
        <w:tc>
          <w:tcPr>
            <w:tcW w:w="2835" w:type="dxa"/>
            <w:tcMar>
              <w:left w:w="57" w:type="dxa"/>
              <w:right w:w="57" w:type="dxa"/>
            </w:tcMar>
          </w:tcPr>
          <w:p w14:paraId="6F3ABC7B" w14:textId="77777777" w:rsidR="00EA2B70" w:rsidRPr="00EA2B70" w:rsidRDefault="00EA2B70" w:rsidP="00787431">
            <w:pPr>
              <w:rPr>
                <w:sz w:val="22"/>
                <w:szCs w:val="22"/>
              </w:rPr>
            </w:pPr>
            <w:r w:rsidRPr="00EA2B70">
              <w:rPr>
                <w:sz w:val="22"/>
                <w:szCs w:val="22"/>
              </w:rPr>
              <w:t>R13 - R1– R12 veiklomis naudoti skirtų atliekų laikymas</w:t>
            </w:r>
          </w:p>
          <w:p w14:paraId="53D2B63F" w14:textId="3B5DB62B"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55A66C65" w14:textId="619CF14A" w:rsidR="00EA2B70" w:rsidRPr="00EA2B70" w:rsidRDefault="00EA2B70" w:rsidP="00787431">
            <w:pPr>
              <w:rPr>
                <w:sz w:val="22"/>
                <w:szCs w:val="22"/>
              </w:rPr>
            </w:pPr>
          </w:p>
        </w:tc>
        <w:tc>
          <w:tcPr>
            <w:tcW w:w="2631" w:type="dxa"/>
            <w:tcMar>
              <w:left w:w="57" w:type="dxa"/>
              <w:right w:w="57" w:type="dxa"/>
            </w:tcMar>
          </w:tcPr>
          <w:p w14:paraId="6C9952E7" w14:textId="298A355B"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3D1EECA8" w14:textId="77777777" w:rsidTr="0066547C">
        <w:trPr>
          <w:cantSplit/>
          <w:trHeight w:val="243"/>
        </w:trPr>
        <w:tc>
          <w:tcPr>
            <w:tcW w:w="1276" w:type="dxa"/>
            <w:tcBorders>
              <w:bottom w:val="single" w:sz="4" w:space="0" w:color="auto"/>
            </w:tcBorders>
            <w:tcMar>
              <w:left w:w="57" w:type="dxa"/>
              <w:right w:w="57" w:type="dxa"/>
            </w:tcMar>
          </w:tcPr>
          <w:p w14:paraId="3B851094" w14:textId="6669B3E3" w:rsidR="00EA2B70" w:rsidRPr="00EA2B70" w:rsidRDefault="00EA2B70" w:rsidP="00993EB2">
            <w:pPr>
              <w:rPr>
                <w:sz w:val="22"/>
                <w:szCs w:val="22"/>
                <w:lang w:eastAsia="lt-LT"/>
              </w:rPr>
            </w:pPr>
            <w:r w:rsidRPr="00EA2B70">
              <w:rPr>
                <w:sz w:val="22"/>
                <w:szCs w:val="22"/>
                <w:lang w:eastAsia="lt-LT"/>
              </w:rPr>
              <w:t>17 01 02</w:t>
            </w:r>
          </w:p>
        </w:tc>
        <w:tc>
          <w:tcPr>
            <w:tcW w:w="1985" w:type="dxa"/>
            <w:tcBorders>
              <w:bottom w:val="single" w:sz="4" w:space="0" w:color="auto"/>
            </w:tcBorders>
            <w:tcMar>
              <w:left w:w="57" w:type="dxa"/>
              <w:right w:w="57" w:type="dxa"/>
            </w:tcMar>
          </w:tcPr>
          <w:p w14:paraId="7AD9D701" w14:textId="0026E78E" w:rsidR="00EA2B70" w:rsidRPr="00EA2B70" w:rsidRDefault="00EA2B70" w:rsidP="00993EB2">
            <w:pPr>
              <w:rPr>
                <w:sz w:val="22"/>
                <w:szCs w:val="22"/>
                <w:lang w:eastAsia="lt-LT"/>
              </w:rPr>
            </w:pPr>
            <w:r w:rsidRPr="00EA2B70">
              <w:rPr>
                <w:sz w:val="22"/>
                <w:szCs w:val="22"/>
                <w:lang w:eastAsia="lt-LT"/>
              </w:rPr>
              <w:t>Plytos</w:t>
            </w:r>
          </w:p>
        </w:tc>
        <w:tc>
          <w:tcPr>
            <w:tcW w:w="1559" w:type="dxa"/>
            <w:tcBorders>
              <w:bottom w:val="single" w:sz="4" w:space="0" w:color="auto"/>
            </w:tcBorders>
            <w:tcMar>
              <w:left w:w="57" w:type="dxa"/>
              <w:right w:w="57" w:type="dxa"/>
            </w:tcMar>
          </w:tcPr>
          <w:p w14:paraId="121A2805" w14:textId="20207947" w:rsidR="00EA2B70" w:rsidRPr="00EA2B70" w:rsidRDefault="00EA2B70" w:rsidP="00993EB2">
            <w:pPr>
              <w:rPr>
                <w:sz w:val="22"/>
                <w:szCs w:val="22"/>
              </w:rPr>
            </w:pPr>
            <w:r w:rsidRPr="00EA2B70">
              <w:rPr>
                <w:sz w:val="22"/>
                <w:szCs w:val="22"/>
                <w:lang w:eastAsia="lt-LT"/>
              </w:rPr>
              <w:t>Plytos</w:t>
            </w:r>
          </w:p>
        </w:tc>
        <w:tc>
          <w:tcPr>
            <w:tcW w:w="2835" w:type="dxa"/>
            <w:tcMar>
              <w:left w:w="57" w:type="dxa"/>
              <w:right w:w="57" w:type="dxa"/>
            </w:tcMar>
          </w:tcPr>
          <w:p w14:paraId="1522504A" w14:textId="77777777" w:rsidR="00EA2B70" w:rsidRPr="00EA2B70" w:rsidRDefault="00EA2B70" w:rsidP="00787431">
            <w:pPr>
              <w:rPr>
                <w:sz w:val="22"/>
                <w:szCs w:val="22"/>
              </w:rPr>
            </w:pPr>
            <w:r w:rsidRPr="00EA2B70">
              <w:rPr>
                <w:sz w:val="22"/>
                <w:szCs w:val="22"/>
              </w:rPr>
              <w:t>R13 - R1– R12 veiklomis naudoti skirtų atliekų laikymas</w:t>
            </w:r>
          </w:p>
          <w:p w14:paraId="107DF59A" w14:textId="606ED0FE"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4B43C7BF" w14:textId="10274B00" w:rsidR="00EA2B70" w:rsidRPr="00EA2B70" w:rsidRDefault="00EA2B70" w:rsidP="00787431">
            <w:pPr>
              <w:rPr>
                <w:sz w:val="22"/>
                <w:szCs w:val="22"/>
              </w:rPr>
            </w:pPr>
          </w:p>
        </w:tc>
        <w:tc>
          <w:tcPr>
            <w:tcW w:w="2631" w:type="dxa"/>
            <w:tcMar>
              <w:left w:w="57" w:type="dxa"/>
              <w:right w:w="57" w:type="dxa"/>
            </w:tcMar>
          </w:tcPr>
          <w:p w14:paraId="0252CA13" w14:textId="362DA9F8"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7196236A" w14:textId="77777777" w:rsidTr="0066547C">
        <w:trPr>
          <w:cantSplit/>
          <w:trHeight w:val="243"/>
        </w:trPr>
        <w:tc>
          <w:tcPr>
            <w:tcW w:w="1276" w:type="dxa"/>
            <w:tcBorders>
              <w:bottom w:val="single" w:sz="4" w:space="0" w:color="auto"/>
            </w:tcBorders>
            <w:tcMar>
              <w:left w:w="57" w:type="dxa"/>
              <w:right w:w="57" w:type="dxa"/>
            </w:tcMar>
          </w:tcPr>
          <w:p w14:paraId="4DFCB0B7" w14:textId="27D98A6D" w:rsidR="00EA2B70" w:rsidRPr="00EA2B70" w:rsidRDefault="00EA2B70" w:rsidP="00993EB2">
            <w:pPr>
              <w:rPr>
                <w:sz w:val="22"/>
                <w:szCs w:val="22"/>
                <w:lang w:eastAsia="lt-LT"/>
              </w:rPr>
            </w:pPr>
            <w:r w:rsidRPr="00EA2B70">
              <w:rPr>
                <w:sz w:val="22"/>
                <w:szCs w:val="22"/>
                <w:lang w:eastAsia="lt-LT"/>
              </w:rPr>
              <w:t>17 09 04</w:t>
            </w:r>
          </w:p>
        </w:tc>
        <w:tc>
          <w:tcPr>
            <w:tcW w:w="1985" w:type="dxa"/>
            <w:tcBorders>
              <w:bottom w:val="single" w:sz="4" w:space="0" w:color="auto"/>
            </w:tcBorders>
            <w:tcMar>
              <w:left w:w="57" w:type="dxa"/>
              <w:right w:w="57" w:type="dxa"/>
            </w:tcMar>
          </w:tcPr>
          <w:p w14:paraId="7214296E" w14:textId="5FA0473F" w:rsidR="00EA2B70" w:rsidRPr="00EA2B70" w:rsidRDefault="00EA2B70" w:rsidP="00993EB2">
            <w:pPr>
              <w:rPr>
                <w:sz w:val="22"/>
                <w:szCs w:val="22"/>
                <w:lang w:eastAsia="lt-LT"/>
              </w:rPr>
            </w:pPr>
            <w:r w:rsidRPr="00EA2B70">
              <w:rPr>
                <w:sz w:val="22"/>
                <w:szCs w:val="22"/>
                <w:lang w:eastAsia="lt-LT"/>
              </w:rPr>
              <w:t>Mišrios statybinės ir griovimo atliekos, nenurodytos 17 09 01, 17 09 02, 17 09 03</w:t>
            </w:r>
          </w:p>
        </w:tc>
        <w:tc>
          <w:tcPr>
            <w:tcW w:w="1559" w:type="dxa"/>
            <w:tcBorders>
              <w:bottom w:val="single" w:sz="4" w:space="0" w:color="auto"/>
            </w:tcBorders>
            <w:tcMar>
              <w:left w:w="57" w:type="dxa"/>
              <w:right w:w="57" w:type="dxa"/>
            </w:tcMar>
          </w:tcPr>
          <w:p w14:paraId="0A864FB5" w14:textId="4F6A8DBE" w:rsidR="00EA2B70" w:rsidRPr="00EA2B70" w:rsidRDefault="00EA2B70" w:rsidP="00787431">
            <w:pPr>
              <w:rPr>
                <w:sz w:val="22"/>
                <w:szCs w:val="22"/>
              </w:rPr>
            </w:pPr>
            <w:r w:rsidRPr="00EA2B70">
              <w:rPr>
                <w:sz w:val="22"/>
                <w:szCs w:val="22"/>
                <w:lang w:eastAsia="lt-LT"/>
              </w:rPr>
              <w:t xml:space="preserve">Mišrios statybinės ir griovimo atliekos, </w:t>
            </w:r>
          </w:p>
        </w:tc>
        <w:tc>
          <w:tcPr>
            <w:tcW w:w="2835" w:type="dxa"/>
            <w:tcMar>
              <w:left w:w="57" w:type="dxa"/>
              <w:right w:w="57" w:type="dxa"/>
            </w:tcMar>
          </w:tcPr>
          <w:p w14:paraId="16547D43" w14:textId="77777777" w:rsidR="00EA2B70" w:rsidRPr="00EA2B70" w:rsidRDefault="00EA2B70" w:rsidP="00787431">
            <w:pPr>
              <w:rPr>
                <w:sz w:val="22"/>
                <w:szCs w:val="22"/>
              </w:rPr>
            </w:pPr>
            <w:r w:rsidRPr="00EA2B70">
              <w:rPr>
                <w:sz w:val="22"/>
                <w:szCs w:val="22"/>
              </w:rPr>
              <w:t>R13 - R1– R12 veiklomis naudoti skirtų atliekų laikymas</w:t>
            </w:r>
          </w:p>
          <w:p w14:paraId="5DAC9836" w14:textId="425636C7"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41583811" w14:textId="566752A6" w:rsidR="00EA2B70" w:rsidRPr="00EA2B70" w:rsidRDefault="00EA2B70" w:rsidP="00787431">
            <w:pPr>
              <w:rPr>
                <w:sz w:val="22"/>
                <w:szCs w:val="22"/>
              </w:rPr>
            </w:pPr>
          </w:p>
        </w:tc>
        <w:tc>
          <w:tcPr>
            <w:tcW w:w="2631" w:type="dxa"/>
            <w:tcMar>
              <w:left w:w="57" w:type="dxa"/>
              <w:right w:w="57" w:type="dxa"/>
            </w:tcMar>
          </w:tcPr>
          <w:p w14:paraId="706BC5F4" w14:textId="10DE54A1"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778788C2" w14:textId="77777777" w:rsidTr="0066547C">
        <w:trPr>
          <w:cantSplit/>
          <w:trHeight w:val="243"/>
        </w:trPr>
        <w:tc>
          <w:tcPr>
            <w:tcW w:w="1276" w:type="dxa"/>
            <w:tcBorders>
              <w:bottom w:val="single" w:sz="4" w:space="0" w:color="auto"/>
            </w:tcBorders>
            <w:tcMar>
              <w:left w:w="57" w:type="dxa"/>
              <w:right w:w="57" w:type="dxa"/>
            </w:tcMar>
          </w:tcPr>
          <w:p w14:paraId="72E48E20" w14:textId="2596622E" w:rsidR="00EA2B70" w:rsidRPr="00EA2B70" w:rsidRDefault="00EA2B70" w:rsidP="00993EB2">
            <w:pPr>
              <w:rPr>
                <w:sz w:val="22"/>
                <w:szCs w:val="22"/>
                <w:lang w:eastAsia="lt-LT"/>
              </w:rPr>
            </w:pPr>
            <w:r w:rsidRPr="00EA2B70">
              <w:rPr>
                <w:sz w:val="22"/>
                <w:szCs w:val="22"/>
                <w:lang w:eastAsia="lt-LT"/>
              </w:rPr>
              <w:t>17 06 04</w:t>
            </w:r>
          </w:p>
        </w:tc>
        <w:tc>
          <w:tcPr>
            <w:tcW w:w="1985" w:type="dxa"/>
            <w:tcBorders>
              <w:bottom w:val="single" w:sz="4" w:space="0" w:color="auto"/>
            </w:tcBorders>
            <w:tcMar>
              <w:left w:w="57" w:type="dxa"/>
              <w:right w:w="57" w:type="dxa"/>
            </w:tcMar>
          </w:tcPr>
          <w:p w14:paraId="452D474D" w14:textId="1541412D" w:rsidR="00EA2B70" w:rsidRPr="00EA2B70" w:rsidRDefault="00EA2B70" w:rsidP="00993EB2">
            <w:pPr>
              <w:rPr>
                <w:sz w:val="22"/>
                <w:szCs w:val="22"/>
                <w:lang w:eastAsia="lt-LT"/>
              </w:rPr>
            </w:pPr>
            <w:r w:rsidRPr="00EA2B70">
              <w:rPr>
                <w:sz w:val="22"/>
                <w:szCs w:val="22"/>
                <w:lang w:eastAsia="lt-LT"/>
              </w:rPr>
              <w:t xml:space="preserve"> Izoliacinės medžiagos, nenurodytos 17 06 01 ir 17 06 03</w:t>
            </w:r>
          </w:p>
        </w:tc>
        <w:tc>
          <w:tcPr>
            <w:tcW w:w="1559" w:type="dxa"/>
            <w:tcBorders>
              <w:bottom w:val="single" w:sz="4" w:space="0" w:color="auto"/>
            </w:tcBorders>
            <w:tcMar>
              <w:left w:w="57" w:type="dxa"/>
              <w:right w:w="57" w:type="dxa"/>
            </w:tcMar>
          </w:tcPr>
          <w:p w14:paraId="7515418A" w14:textId="61A15ADC" w:rsidR="00EA2B70" w:rsidRPr="00EA2B70" w:rsidRDefault="00EA2B70" w:rsidP="00787431">
            <w:pPr>
              <w:rPr>
                <w:sz w:val="22"/>
                <w:szCs w:val="22"/>
              </w:rPr>
            </w:pPr>
            <w:r w:rsidRPr="00EA2B70">
              <w:rPr>
                <w:sz w:val="22"/>
                <w:szCs w:val="22"/>
                <w:lang w:eastAsia="lt-LT"/>
              </w:rPr>
              <w:t>Izoliacinės medžiagos</w:t>
            </w:r>
          </w:p>
        </w:tc>
        <w:tc>
          <w:tcPr>
            <w:tcW w:w="2835" w:type="dxa"/>
            <w:tcMar>
              <w:left w:w="57" w:type="dxa"/>
              <w:right w:w="57" w:type="dxa"/>
            </w:tcMar>
          </w:tcPr>
          <w:p w14:paraId="0080360E" w14:textId="77777777" w:rsidR="00EA2B70" w:rsidRPr="00EA2B70" w:rsidRDefault="00EA2B70" w:rsidP="00787431">
            <w:pPr>
              <w:rPr>
                <w:sz w:val="22"/>
                <w:szCs w:val="22"/>
              </w:rPr>
            </w:pPr>
            <w:r w:rsidRPr="00EA2B70">
              <w:rPr>
                <w:sz w:val="22"/>
                <w:szCs w:val="22"/>
              </w:rPr>
              <w:t>R13 - R1– R12 veiklomis naudoti skirtų atliekų laikymas</w:t>
            </w:r>
          </w:p>
          <w:p w14:paraId="4B8052E7" w14:textId="51A66EAF"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14F946DB" w14:textId="4182D215" w:rsidR="00EA2B70" w:rsidRPr="00EA2B70" w:rsidRDefault="00EA2B70" w:rsidP="00787431">
            <w:pPr>
              <w:rPr>
                <w:sz w:val="22"/>
                <w:szCs w:val="22"/>
              </w:rPr>
            </w:pPr>
          </w:p>
        </w:tc>
        <w:tc>
          <w:tcPr>
            <w:tcW w:w="2631" w:type="dxa"/>
            <w:tcMar>
              <w:left w:w="57" w:type="dxa"/>
              <w:right w:w="57" w:type="dxa"/>
            </w:tcMar>
          </w:tcPr>
          <w:p w14:paraId="3A1FF85B" w14:textId="3C616D8B"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4BAE02A6" w14:textId="77777777" w:rsidTr="0066547C">
        <w:trPr>
          <w:cantSplit/>
          <w:trHeight w:val="243"/>
        </w:trPr>
        <w:tc>
          <w:tcPr>
            <w:tcW w:w="1276" w:type="dxa"/>
            <w:tcBorders>
              <w:bottom w:val="single" w:sz="4" w:space="0" w:color="auto"/>
            </w:tcBorders>
            <w:tcMar>
              <w:left w:w="57" w:type="dxa"/>
              <w:right w:w="57" w:type="dxa"/>
            </w:tcMar>
          </w:tcPr>
          <w:p w14:paraId="230533F7" w14:textId="6DA86934" w:rsidR="00EA2B70" w:rsidRPr="00EA2B70" w:rsidRDefault="00EA2B70" w:rsidP="00993EB2">
            <w:pPr>
              <w:rPr>
                <w:sz w:val="22"/>
                <w:szCs w:val="22"/>
                <w:lang w:eastAsia="lt-LT"/>
              </w:rPr>
            </w:pPr>
            <w:r w:rsidRPr="00EA2B70">
              <w:rPr>
                <w:sz w:val="22"/>
                <w:szCs w:val="22"/>
                <w:lang w:eastAsia="lt-LT"/>
              </w:rPr>
              <w:t>17 08 02</w:t>
            </w:r>
          </w:p>
        </w:tc>
        <w:tc>
          <w:tcPr>
            <w:tcW w:w="1985" w:type="dxa"/>
            <w:tcBorders>
              <w:bottom w:val="single" w:sz="4" w:space="0" w:color="auto"/>
            </w:tcBorders>
            <w:tcMar>
              <w:left w:w="57" w:type="dxa"/>
              <w:right w:w="57" w:type="dxa"/>
            </w:tcMar>
          </w:tcPr>
          <w:p w14:paraId="19A75C2E" w14:textId="70D8D3FE" w:rsidR="00EA2B70" w:rsidRPr="00EA2B70" w:rsidRDefault="00EA2B70" w:rsidP="00993EB2">
            <w:pPr>
              <w:rPr>
                <w:sz w:val="22"/>
                <w:szCs w:val="22"/>
                <w:lang w:eastAsia="lt-LT"/>
              </w:rPr>
            </w:pPr>
            <w:r w:rsidRPr="00EA2B70">
              <w:rPr>
                <w:sz w:val="22"/>
                <w:szCs w:val="22"/>
                <w:lang w:eastAsia="lt-LT"/>
              </w:rPr>
              <w:t>Gipso izoliacinės statybinės medžiagos, nenurodytos 17 08 01</w:t>
            </w:r>
          </w:p>
        </w:tc>
        <w:tc>
          <w:tcPr>
            <w:tcW w:w="1559" w:type="dxa"/>
            <w:tcBorders>
              <w:bottom w:val="single" w:sz="4" w:space="0" w:color="auto"/>
            </w:tcBorders>
            <w:tcMar>
              <w:left w:w="57" w:type="dxa"/>
              <w:right w:w="57" w:type="dxa"/>
            </w:tcMar>
          </w:tcPr>
          <w:p w14:paraId="44881532" w14:textId="29275713" w:rsidR="00EA2B70" w:rsidRPr="00EA2B70" w:rsidRDefault="00EA2B70" w:rsidP="00787431">
            <w:pPr>
              <w:rPr>
                <w:sz w:val="22"/>
                <w:szCs w:val="22"/>
              </w:rPr>
            </w:pPr>
            <w:r w:rsidRPr="00EA2B70">
              <w:rPr>
                <w:sz w:val="22"/>
                <w:szCs w:val="22"/>
                <w:lang w:eastAsia="lt-LT"/>
              </w:rPr>
              <w:t>Gipso izoliacinės statybinės medžiagos</w:t>
            </w:r>
          </w:p>
        </w:tc>
        <w:tc>
          <w:tcPr>
            <w:tcW w:w="2835" w:type="dxa"/>
            <w:tcMar>
              <w:left w:w="57" w:type="dxa"/>
              <w:right w:w="57" w:type="dxa"/>
            </w:tcMar>
          </w:tcPr>
          <w:p w14:paraId="78F100DF" w14:textId="77777777" w:rsidR="00EA2B70" w:rsidRPr="00EA2B70" w:rsidRDefault="00EA2B70" w:rsidP="00787431">
            <w:pPr>
              <w:rPr>
                <w:sz w:val="22"/>
                <w:szCs w:val="22"/>
              </w:rPr>
            </w:pPr>
            <w:r w:rsidRPr="00EA2B70">
              <w:rPr>
                <w:sz w:val="22"/>
                <w:szCs w:val="22"/>
              </w:rPr>
              <w:t>R13 - R1– R12 veiklomis naudoti skirtų atliekų laikymas</w:t>
            </w:r>
          </w:p>
          <w:p w14:paraId="33A1F9C1" w14:textId="50BB5363"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67F72BBD" w14:textId="12F00D83" w:rsidR="00EA2B70" w:rsidRPr="00EA2B70" w:rsidRDefault="00EA2B70" w:rsidP="00787431">
            <w:pPr>
              <w:rPr>
                <w:sz w:val="22"/>
                <w:szCs w:val="22"/>
              </w:rPr>
            </w:pPr>
          </w:p>
        </w:tc>
        <w:tc>
          <w:tcPr>
            <w:tcW w:w="2631" w:type="dxa"/>
            <w:tcMar>
              <w:left w:w="57" w:type="dxa"/>
              <w:right w:w="57" w:type="dxa"/>
            </w:tcMar>
          </w:tcPr>
          <w:p w14:paraId="1055EE92" w14:textId="00B44B29" w:rsidR="00EA2B70" w:rsidRPr="00EA2B70" w:rsidRDefault="00EA2B70" w:rsidP="00993EB2">
            <w:pPr>
              <w:rPr>
                <w:sz w:val="22"/>
                <w:szCs w:val="22"/>
              </w:rPr>
            </w:pPr>
            <w:r w:rsidRPr="00EA2B70">
              <w:rPr>
                <w:sz w:val="22"/>
                <w:szCs w:val="22"/>
              </w:rPr>
              <w:t>R12 - Atliekų būsenos ar sudėties pakeitimas, prieš vykdant su jomis bet kurią iš R1-R11 veiklų</w:t>
            </w:r>
          </w:p>
        </w:tc>
      </w:tr>
      <w:tr w:rsidR="00EA2B70" w:rsidRPr="00EA2B70" w14:paraId="746120DB" w14:textId="77777777" w:rsidTr="0066547C">
        <w:trPr>
          <w:cantSplit/>
          <w:trHeight w:val="243"/>
        </w:trPr>
        <w:tc>
          <w:tcPr>
            <w:tcW w:w="1276" w:type="dxa"/>
            <w:tcMar>
              <w:left w:w="57" w:type="dxa"/>
              <w:right w:w="57" w:type="dxa"/>
            </w:tcMar>
          </w:tcPr>
          <w:p w14:paraId="46433C1E" w14:textId="4D3663E6" w:rsidR="00EA2B70" w:rsidRPr="00EA2B70" w:rsidRDefault="00EA2B70" w:rsidP="00993EB2">
            <w:pPr>
              <w:rPr>
                <w:sz w:val="22"/>
                <w:szCs w:val="22"/>
                <w:lang w:eastAsia="lt-LT"/>
              </w:rPr>
            </w:pPr>
            <w:r w:rsidRPr="00EA2B70">
              <w:rPr>
                <w:sz w:val="22"/>
                <w:szCs w:val="22"/>
                <w:lang w:eastAsia="lt-LT"/>
              </w:rPr>
              <w:lastRenderedPageBreak/>
              <w:t>20 01 36</w:t>
            </w:r>
          </w:p>
        </w:tc>
        <w:tc>
          <w:tcPr>
            <w:tcW w:w="1985" w:type="dxa"/>
            <w:tcMar>
              <w:left w:w="57" w:type="dxa"/>
              <w:right w:w="57" w:type="dxa"/>
            </w:tcMar>
          </w:tcPr>
          <w:p w14:paraId="1C66257D" w14:textId="1AB6A565" w:rsidR="00EA2B70" w:rsidRPr="00EA2B70" w:rsidRDefault="00EA2B70" w:rsidP="00993EB2">
            <w:pPr>
              <w:rPr>
                <w:sz w:val="22"/>
                <w:szCs w:val="22"/>
                <w:lang w:eastAsia="lt-LT"/>
              </w:rPr>
            </w:pPr>
            <w:r w:rsidRPr="00EA2B70">
              <w:rPr>
                <w:sz w:val="22"/>
                <w:szCs w:val="22"/>
                <w:lang w:eastAsia="lt-LT"/>
              </w:rPr>
              <w:t>Nebenaudojama elektros ir elektroninė įranga, nenurodyta 20 01 21, 20 01 23 ir 20 01 35 pozicijose</w:t>
            </w:r>
          </w:p>
        </w:tc>
        <w:tc>
          <w:tcPr>
            <w:tcW w:w="1559" w:type="dxa"/>
            <w:tcMar>
              <w:left w:w="57" w:type="dxa"/>
              <w:right w:w="57" w:type="dxa"/>
            </w:tcMar>
          </w:tcPr>
          <w:p w14:paraId="15B8F70B" w14:textId="1C807B5C" w:rsidR="00EA2B70" w:rsidRPr="00EA2B70" w:rsidRDefault="00EA2B70" w:rsidP="00787431">
            <w:pPr>
              <w:rPr>
                <w:sz w:val="22"/>
                <w:szCs w:val="22"/>
              </w:rPr>
            </w:pPr>
            <w:r w:rsidRPr="00EA2B70">
              <w:rPr>
                <w:sz w:val="22"/>
                <w:szCs w:val="22"/>
                <w:lang w:eastAsia="lt-LT"/>
              </w:rPr>
              <w:t>Nebenaudojama elektros ir elektroninė įranga</w:t>
            </w:r>
          </w:p>
        </w:tc>
        <w:tc>
          <w:tcPr>
            <w:tcW w:w="2835" w:type="dxa"/>
            <w:tcMar>
              <w:left w:w="57" w:type="dxa"/>
              <w:right w:w="57" w:type="dxa"/>
            </w:tcMar>
          </w:tcPr>
          <w:p w14:paraId="3D7AD7DA" w14:textId="77777777" w:rsidR="00EA2B70" w:rsidRPr="00EA2B70" w:rsidRDefault="00EA2B70" w:rsidP="00787431">
            <w:pPr>
              <w:rPr>
                <w:sz w:val="22"/>
                <w:szCs w:val="22"/>
              </w:rPr>
            </w:pPr>
            <w:r w:rsidRPr="00EA2B70">
              <w:rPr>
                <w:sz w:val="22"/>
                <w:szCs w:val="22"/>
              </w:rPr>
              <w:t>R13 - R1– R12 veiklomis naudoti skirtų atliekų laikymas</w:t>
            </w:r>
          </w:p>
          <w:p w14:paraId="73EA112C" w14:textId="2CB7ACB3"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75A1BD51" w14:textId="16DDFFDC" w:rsidR="00EA2B70" w:rsidRPr="00EA2B70" w:rsidRDefault="00EA2B70" w:rsidP="00787431">
            <w:pPr>
              <w:rPr>
                <w:sz w:val="22"/>
                <w:szCs w:val="22"/>
              </w:rPr>
            </w:pPr>
          </w:p>
        </w:tc>
        <w:tc>
          <w:tcPr>
            <w:tcW w:w="2631" w:type="dxa"/>
            <w:tcMar>
              <w:left w:w="57" w:type="dxa"/>
              <w:right w:w="57" w:type="dxa"/>
            </w:tcMar>
          </w:tcPr>
          <w:p w14:paraId="5DA04F13"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35BA49EA" w14:textId="77777777" w:rsidR="00EA2B70" w:rsidRPr="00EA2B70" w:rsidRDefault="00EA2B70" w:rsidP="00A9128D">
            <w:pPr>
              <w:rPr>
                <w:sz w:val="22"/>
                <w:szCs w:val="22"/>
              </w:rPr>
            </w:pPr>
            <w:r w:rsidRPr="00EA2B70">
              <w:rPr>
                <w:sz w:val="22"/>
                <w:szCs w:val="22"/>
              </w:rPr>
              <w:t>R4 - Metalų ir metalų junginių perdirbimas ir (arba) atnaujinimas</w:t>
            </w:r>
          </w:p>
          <w:p w14:paraId="58E8C1D6" w14:textId="46B26A01"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7FBB6A04" w14:textId="77777777" w:rsidTr="0066547C">
        <w:trPr>
          <w:cantSplit/>
          <w:trHeight w:val="243"/>
        </w:trPr>
        <w:tc>
          <w:tcPr>
            <w:tcW w:w="1276" w:type="dxa"/>
            <w:tcBorders>
              <w:bottom w:val="single" w:sz="4" w:space="0" w:color="auto"/>
            </w:tcBorders>
            <w:tcMar>
              <w:left w:w="57" w:type="dxa"/>
              <w:right w:w="57" w:type="dxa"/>
            </w:tcMar>
          </w:tcPr>
          <w:p w14:paraId="120D2150" w14:textId="07EDAC76" w:rsidR="00EA2B70" w:rsidRPr="00EA2B70" w:rsidRDefault="00EA2B70" w:rsidP="00993EB2">
            <w:pPr>
              <w:rPr>
                <w:sz w:val="22"/>
                <w:szCs w:val="22"/>
                <w:lang w:eastAsia="lt-LT"/>
              </w:rPr>
            </w:pPr>
            <w:r w:rsidRPr="00EA2B70">
              <w:rPr>
                <w:sz w:val="22"/>
                <w:szCs w:val="22"/>
                <w:lang w:eastAsia="lt-LT"/>
              </w:rPr>
              <w:t>20 02 01</w:t>
            </w:r>
          </w:p>
        </w:tc>
        <w:tc>
          <w:tcPr>
            <w:tcW w:w="1985" w:type="dxa"/>
            <w:tcBorders>
              <w:bottom w:val="single" w:sz="4" w:space="0" w:color="auto"/>
            </w:tcBorders>
            <w:tcMar>
              <w:left w:w="57" w:type="dxa"/>
              <w:right w:w="57" w:type="dxa"/>
            </w:tcMar>
          </w:tcPr>
          <w:p w14:paraId="1CC3B08A" w14:textId="2ED44784" w:rsidR="00EA2B70" w:rsidRPr="00EA2B70" w:rsidRDefault="00EA2B70" w:rsidP="00993EB2">
            <w:pPr>
              <w:rPr>
                <w:sz w:val="22"/>
                <w:szCs w:val="22"/>
                <w:lang w:eastAsia="lt-LT"/>
              </w:rPr>
            </w:pPr>
            <w:r w:rsidRPr="00EA2B70">
              <w:rPr>
                <w:sz w:val="22"/>
                <w:szCs w:val="22"/>
                <w:lang w:eastAsia="lt-LT"/>
              </w:rPr>
              <w:t>Biologiškai skaidžios atliekos</w:t>
            </w:r>
          </w:p>
        </w:tc>
        <w:tc>
          <w:tcPr>
            <w:tcW w:w="1559" w:type="dxa"/>
            <w:tcBorders>
              <w:bottom w:val="single" w:sz="4" w:space="0" w:color="auto"/>
            </w:tcBorders>
            <w:tcMar>
              <w:left w:w="57" w:type="dxa"/>
              <w:right w:w="57" w:type="dxa"/>
            </w:tcMar>
            <w:vAlign w:val="center"/>
          </w:tcPr>
          <w:p w14:paraId="1A5853A2" w14:textId="01692E18" w:rsidR="00EA2B70" w:rsidRPr="00EA2B70" w:rsidRDefault="00EA2B70" w:rsidP="00993EB2">
            <w:pPr>
              <w:rPr>
                <w:sz w:val="22"/>
                <w:szCs w:val="22"/>
              </w:rPr>
            </w:pPr>
            <w:r w:rsidRPr="00EA2B70">
              <w:rPr>
                <w:sz w:val="22"/>
                <w:szCs w:val="22"/>
                <w:lang w:eastAsia="lt-LT"/>
              </w:rPr>
              <w:t>Biologiškai suyrančios atliekos (lapai, žolė)</w:t>
            </w:r>
          </w:p>
        </w:tc>
        <w:tc>
          <w:tcPr>
            <w:tcW w:w="2835" w:type="dxa"/>
            <w:tcMar>
              <w:left w:w="57" w:type="dxa"/>
              <w:right w:w="57" w:type="dxa"/>
            </w:tcMar>
          </w:tcPr>
          <w:p w14:paraId="1D691516" w14:textId="77777777" w:rsidR="00EA2B70" w:rsidRPr="00EA2B70" w:rsidRDefault="00EA2B70" w:rsidP="00787431">
            <w:pPr>
              <w:rPr>
                <w:sz w:val="22"/>
                <w:szCs w:val="22"/>
              </w:rPr>
            </w:pPr>
            <w:r w:rsidRPr="00EA2B70">
              <w:rPr>
                <w:sz w:val="22"/>
                <w:szCs w:val="22"/>
              </w:rPr>
              <w:t>R13 - R1– R12 veiklomis naudoti skirtų atliekų laikymas</w:t>
            </w:r>
          </w:p>
          <w:p w14:paraId="498D3BDA" w14:textId="635AC076"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4A3DF768" w14:textId="422E9014" w:rsidR="00EA2B70" w:rsidRPr="00EA2B70" w:rsidRDefault="00EA2B70" w:rsidP="00787431">
            <w:pPr>
              <w:rPr>
                <w:sz w:val="22"/>
                <w:szCs w:val="22"/>
              </w:rPr>
            </w:pPr>
          </w:p>
        </w:tc>
        <w:tc>
          <w:tcPr>
            <w:tcW w:w="2631" w:type="dxa"/>
            <w:tcMar>
              <w:left w:w="57" w:type="dxa"/>
              <w:right w:w="57" w:type="dxa"/>
            </w:tcMar>
          </w:tcPr>
          <w:p w14:paraId="33117FDF" w14:textId="77777777" w:rsidR="00EA2B70" w:rsidRPr="00EA2B70" w:rsidRDefault="00EA2B70" w:rsidP="00A9128D">
            <w:pPr>
              <w:rPr>
                <w:sz w:val="22"/>
                <w:szCs w:val="22"/>
              </w:rPr>
            </w:pPr>
            <w:r w:rsidRPr="00EA2B70">
              <w:rPr>
                <w:sz w:val="22"/>
                <w:szCs w:val="22"/>
              </w:rPr>
              <w:t>R3 – Organinių medžiagų, nenaudojamų kaip tirpikliai, perdirbimas ir (arba) atnaujinimas (įskaitant kompostavimą ir kitus biologinio pakeitimo procesus)</w:t>
            </w:r>
          </w:p>
          <w:p w14:paraId="4649291F" w14:textId="1A9D0A03" w:rsidR="00EA2B70" w:rsidRPr="00EA2B70" w:rsidRDefault="00EA2B70" w:rsidP="00A9128D">
            <w:pPr>
              <w:rPr>
                <w:sz w:val="22"/>
                <w:szCs w:val="22"/>
              </w:rPr>
            </w:pPr>
            <w:r w:rsidRPr="00EA2B70">
              <w:rPr>
                <w:sz w:val="22"/>
                <w:szCs w:val="22"/>
              </w:rPr>
              <w:t>R12 - Atliekų būsenos ar sudėties pakeitimas, prieš vykdant su jomis bet kurią iš R1-R11 veiklų</w:t>
            </w:r>
          </w:p>
        </w:tc>
      </w:tr>
      <w:tr w:rsidR="00EA2B70" w:rsidRPr="00EA2B70" w14:paraId="44DB9453" w14:textId="77777777" w:rsidTr="0066547C">
        <w:trPr>
          <w:cantSplit/>
          <w:trHeight w:val="243"/>
        </w:trPr>
        <w:tc>
          <w:tcPr>
            <w:tcW w:w="1276" w:type="dxa"/>
            <w:tcBorders>
              <w:bottom w:val="single" w:sz="4" w:space="0" w:color="auto"/>
            </w:tcBorders>
            <w:tcMar>
              <w:left w:w="57" w:type="dxa"/>
              <w:right w:w="57" w:type="dxa"/>
            </w:tcMar>
          </w:tcPr>
          <w:p w14:paraId="60A5A2FF" w14:textId="36D60D8B" w:rsidR="00EA2B70" w:rsidRPr="00EA2B70" w:rsidRDefault="00EA2B70" w:rsidP="00787431">
            <w:pPr>
              <w:rPr>
                <w:sz w:val="22"/>
                <w:szCs w:val="22"/>
                <w:lang w:eastAsia="lt-LT"/>
              </w:rPr>
            </w:pPr>
            <w:r w:rsidRPr="00EA2B70">
              <w:rPr>
                <w:sz w:val="22"/>
                <w:szCs w:val="22"/>
                <w:lang w:eastAsia="lt-LT"/>
              </w:rPr>
              <w:t>20 01 10</w:t>
            </w:r>
          </w:p>
        </w:tc>
        <w:tc>
          <w:tcPr>
            <w:tcW w:w="1985" w:type="dxa"/>
            <w:tcBorders>
              <w:bottom w:val="single" w:sz="4" w:space="0" w:color="auto"/>
            </w:tcBorders>
            <w:tcMar>
              <w:left w:w="57" w:type="dxa"/>
              <w:right w:w="57" w:type="dxa"/>
            </w:tcMar>
          </w:tcPr>
          <w:p w14:paraId="4D6AEA2D" w14:textId="4CD25BB9" w:rsidR="00EA2B70" w:rsidRPr="00EA2B70" w:rsidRDefault="00EA2B70" w:rsidP="00787431">
            <w:pPr>
              <w:rPr>
                <w:sz w:val="22"/>
                <w:szCs w:val="22"/>
                <w:lang w:eastAsia="lt-LT"/>
              </w:rPr>
            </w:pPr>
            <w:r w:rsidRPr="00EA2B70">
              <w:rPr>
                <w:sz w:val="22"/>
                <w:szCs w:val="22"/>
                <w:lang w:eastAsia="lt-LT"/>
              </w:rPr>
              <w:t>Drabužiai</w:t>
            </w:r>
          </w:p>
        </w:tc>
        <w:tc>
          <w:tcPr>
            <w:tcW w:w="1559" w:type="dxa"/>
            <w:tcBorders>
              <w:bottom w:val="single" w:sz="4" w:space="0" w:color="auto"/>
            </w:tcBorders>
            <w:tcMar>
              <w:left w:w="57" w:type="dxa"/>
              <w:right w:w="57" w:type="dxa"/>
            </w:tcMar>
          </w:tcPr>
          <w:p w14:paraId="19A69C83" w14:textId="7E7AF5CF" w:rsidR="00EA2B70" w:rsidRPr="00EA2B70" w:rsidRDefault="00EA2B70" w:rsidP="00787431">
            <w:pPr>
              <w:rPr>
                <w:sz w:val="22"/>
                <w:szCs w:val="22"/>
              </w:rPr>
            </w:pPr>
            <w:r w:rsidRPr="00EA2B70">
              <w:rPr>
                <w:sz w:val="22"/>
                <w:szCs w:val="22"/>
                <w:lang w:eastAsia="lt-LT"/>
              </w:rPr>
              <w:t>Drabužiai</w:t>
            </w:r>
          </w:p>
        </w:tc>
        <w:tc>
          <w:tcPr>
            <w:tcW w:w="2835" w:type="dxa"/>
            <w:tcMar>
              <w:left w:w="57" w:type="dxa"/>
              <w:right w:w="57" w:type="dxa"/>
            </w:tcMar>
          </w:tcPr>
          <w:p w14:paraId="2B96560C" w14:textId="77777777" w:rsidR="00EA2B70" w:rsidRPr="00EA2B70" w:rsidRDefault="00EA2B70" w:rsidP="00787431">
            <w:pPr>
              <w:rPr>
                <w:sz w:val="22"/>
                <w:szCs w:val="22"/>
              </w:rPr>
            </w:pPr>
            <w:r w:rsidRPr="00EA2B70">
              <w:rPr>
                <w:sz w:val="22"/>
                <w:szCs w:val="22"/>
              </w:rPr>
              <w:t>R13 - R1– R12 veiklomis naudoti skirtų atliekų laikymas</w:t>
            </w:r>
          </w:p>
          <w:p w14:paraId="27CF111A" w14:textId="416FC268"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4DCFDF2C" w14:textId="197BD45F" w:rsidR="00EA2B70" w:rsidRPr="00EA2B70" w:rsidRDefault="00EA2B70" w:rsidP="00787431">
            <w:pPr>
              <w:rPr>
                <w:sz w:val="22"/>
                <w:szCs w:val="22"/>
              </w:rPr>
            </w:pPr>
          </w:p>
        </w:tc>
        <w:tc>
          <w:tcPr>
            <w:tcW w:w="2631" w:type="dxa"/>
            <w:tcMar>
              <w:left w:w="57" w:type="dxa"/>
              <w:right w:w="57" w:type="dxa"/>
            </w:tcMar>
          </w:tcPr>
          <w:p w14:paraId="3AB174D3" w14:textId="03A6B443"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47535E76" w14:textId="77777777" w:rsidTr="0066547C">
        <w:trPr>
          <w:cantSplit/>
          <w:trHeight w:val="243"/>
        </w:trPr>
        <w:tc>
          <w:tcPr>
            <w:tcW w:w="1276" w:type="dxa"/>
            <w:tcBorders>
              <w:bottom w:val="single" w:sz="4" w:space="0" w:color="auto"/>
            </w:tcBorders>
            <w:tcMar>
              <w:left w:w="57" w:type="dxa"/>
              <w:right w:w="57" w:type="dxa"/>
            </w:tcMar>
          </w:tcPr>
          <w:p w14:paraId="052B387A" w14:textId="645BA676" w:rsidR="00EA2B70" w:rsidRPr="00EA2B70" w:rsidRDefault="00EA2B70" w:rsidP="00787431">
            <w:pPr>
              <w:rPr>
                <w:sz w:val="22"/>
                <w:szCs w:val="22"/>
                <w:lang w:eastAsia="lt-LT"/>
              </w:rPr>
            </w:pPr>
            <w:r w:rsidRPr="00EA2B70">
              <w:rPr>
                <w:sz w:val="22"/>
                <w:szCs w:val="22"/>
                <w:lang w:eastAsia="lt-LT"/>
              </w:rPr>
              <w:t>20 01 11</w:t>
            </w:r>
          </w:p>
        </w:tc>
        <w:tc>
          <w:tcPr>
            <w:tcW w:w="1985" w:type="dxa"/>
            <w:tcBorders>
              <w:bottom w:val="single" w:sz="4" w:space="0" w:color="auto"/>
            </w:tcBorders>
            <w:tcMar>
              <w:left w:w="57" w:type="dxa"/>
              <w:right w:w="57" w:type="dxa"/>
            </w:tcMar>
          </w:tcPr>
          <w:p w14:paraId="6622566B" w14:textId="2B0DF5A7" w:rsidR="00EA2B70" w:rsidRPr="00EA2B70" w:rsidRDefault="00EA2B70" w:rsidP="00787431">
            <w:pPr>
              <w:rPr>
                <w:sz w:val="22"/>
                <w:szCs w:val="22"/>
                <w:lang w:eastAsia="lt-LT"/>
              </w:rPr>
            </w:pPr>
            <w:r w:rsidRPr="00EA2B70">
              <w:rPr>
                <w:sz w:val="22"/>
                <w:szCs w:val="22"/>
                <w:lang w:eastAsia="lt-LT"/>
              </w:rPr>
              <w:t>Tekstilės gaminiai</w:t>
            </w:r>
          </w:p>
        </w:tc>
        <w:tc>
          <w:tcPr>
            <w:tcW w:w="1559" w:type="dxa"/>
            <w:tcBorders>
              <w:bottom w:val="single" w:sz="4" w:space="0" w:color="auto"/>
            </w:tcBorders>
            <w:tcMar>
              <w:left w:w="57" w:type="dxa"/>
              <w:right w:w="57" w:type="dxa"/>
            </w:tcMar>
          </w:tcPr>
          <w:p w14:paraId="4E5A2641" w14:textId="4E34FA0A" w:rsidR="00EA2B70" w:rsidRPr="00EA2B70" w:rsidRDefault="00EA2B70" w:rsidP="00787431">
            <w:pPr>
              <w:rPr>
                <w:sz w:val="22"/>
                <w:szCs w:val="22"/>
              </w:rPr>
            </w:pPr>
            <w:r w:rsidRPr="00EA2B70">
              <w:rPr>
                <w:sz w:val="22"/>
                <w:szCs w:val="22"/>
                <w:lang w:eastAsia="lt-LT"/>
              </w:rPr>
              <w:t>Tekstilės gaminiai</w:t>
            </w:r>
          </w:p>
        </w:tc>
        <w:tc>
          <w:tcPr>
            <w:tcW w:w="2835" w:type="dxa"/>
            <w:tcMar>
              <w:left w:w="57" w:type="dxa"/>
              <w:right w:w="57" w:type="dxa"/>
            </w:tcMar>
          </w:tcPr>
          <w:p w14:paraId="7781E486" w14:textId="77777777" w:rsidR="00EA2B70" w:rsidRPr="00EA2B70" w:rsidRDefault="00EA2B70" w:rsidP="00787431">
            <w:pPr>
              <w:rPr>
                <w:sz w:val="22"/>
                <w:szCs w:val="22"/>
              </w:rPr>
            </w:pPr>
            <w:r w:rsidRPr="00EA2B70">
              <w:rPr>
                <w:sz w:val="22"/>
                <w:szCs w:val="22"/>
              </w:rPr>
              <w:t>R13 - R1– R12 veiklomis naudoti skirtų atliekų laikymas</w:t>
            </w:r>
          </w:p>
          <w:p w14:paraId="737A6E37" w14:textId="4D28D33A"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AE335AF" w14:textId="7C4DBB51" w:rsidR="00EA2B70" w:rsidRPr="00EA2B70" w:rsidRDefault="00EA2B70" w:rsidP="00787431">
            <w:pPr>
              <w:rPr>
                <w:sz w:val="22"/>
                <w:szCs w:val="22"/>
              </w:rPr>
            </w:pPr>
          </w:p>
        </w:tc>
        <w:tc>
          <w:tcPr>
            <w:tcW w:w="2631" w:type="dxa"/>
            <w:tcMar>
              <w:left w:w="57" w:type="dxa"/>
              <w:right w:w="57" w:type="dxa"/>
            </w:tcMar>
          </w:tcPr>
          <w:p w14:paraId="398F3E3C" w14:textId="2D5E3287"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08D6D670" w14:textId="77777777" w:rsidTr="0066547C">
        <w:trPr>
          <w:cantSplit/>
          <w:trHeight w:val="243"/>
        </w:trPr>
        <w:tc>
          <w:tcPr>
            <w:tcW w:w="1276" w:type="dxa"/>
            <w:tcBorders>
              <w:bottom w:val="single" w:sz="4" w:space="0" w:color="auto"/>
            </w:tcBorders>
            <w:tcMar>
              <w:left w:w="57" w:type="dxa"/>
              <w:right w:w="57" w:type="dxa"/>
            </w:tcMar>
          </w:tcPr>
          <w:p w14:paraId="1A6AEEB3" w14:textId="34ED35AB" w:rsidR="00EA2B70" w:rsidRPr="00EA2B70" w:rsidRDefault="00EA2B70" w:rsidP="00787431">
            <w:pPr>
              <w:rPr>
                <w:sz w:val="22"/>
                <w:szCs w:val="22"/>
                <w:lang w:eastAsia="lt-LT"/>
              </w:rPr>
            </w:pPr>
            <w:r w:rsidRPr="00EA2B70">
              <w:rPr>
                <w:sz w:val="22"/>
                <w:szCs w:val="22"/>
                <w:lang w:eastAsia="lt-LT"/>
              </w:rPr>
              <w:t>20 01 34</w:t>
            </w:r>
          </w:p>
        </w:tc>
        <w:tc>
          <w:tcPr>
            <w:tcW w:w="1985" w:type="dxa"/>
            <w:tcBorders>
              <w:bottom w:val="single" w:sz="4" w:space="0" w:color="auto"/>
            </w:tcBorders>
            <w:tcMar>
              <w:left w:w="57" w:type="dxa"/>
              <w:right w:w="57" w:type="dxa"/>
            </w:tcMar>
          </w:tcPr>
          <w:p w14:paraId="13541622" w14:textId="0B30B6B1" w:rsidR="00EA2B70" w:rsidRPr="00EA2B70" w:rsidRDefault="00EA2B70" w:rsidP="00787431">
            <w:pPr>
              <w:rPr>
                <w:sz w:val="22"/>
                <w:szCs w:val="22"/>
                <w:lang w:eastAsia="lt-LT"/>
              </w:rPr>
            </w:pPr>
            <w:r w:rsidRPr="00EA2B70">
              <w:rPr>
                <w:sz w:val="22"/>
                <w:szCs w:val="22"/>
                <w:lang w:eastAsia="lt-LT"/>
              </w:rPr>
              <w:t>Baterijos ir akumuliatoriai, nenurodyti 20 01 33</w:t>
            </w:r>
          </w:p>
        </w:tc>
        <w:tc>
          <w:tcPr>
            <w:tcW w:w="1559" w:type="dxa"/>
            <w:tcBorders>
              <w:bottom w:val="single" w:sz="4" w:space="0" w:color="auto"/>
            </w:tcBorders>
            <w:tcMar>
              <w:left w:w="57" w:type="dxa"/>
              <w:right w:w="57" w:type="dxa"/>
            </w:tcMar>
          </w:tcPr>
          <w:p w14:paraId="1BE1C64F" w14:textId="5D70DDD8" w:rsidR="00EA2B70" w:rsidRPr="00EA2B70" w:rsidRDefault="00EA2B70" w:rsidP="00787431">
            <w:pPr>
              <w:rPr>
                <w:sz w:val="22"/>
                <w:szCs w:val="22"/>
              </w:rPr>
            </w:pPr>
            <w:r w:rsidRPr="00EA2B70">
              <w:rPr>
                <w:sz w:val="22"/>
                <w:szCs w:val="22"/>
                <w:lang w:eastAsia="lt-LT"/>
              </w:rPr>
              <w:t>Baterijos ir akumuliatoriai</w:t>
            </w:r>
          </w:p>
        </w:tc>
        <w:tc>
          <w:tcPr>
            <w:tcW w:w="2835" w:type="dxa"/>
            <w:tcMar>
              <w:left w:w="57" w:type="dxa"/>
              <w:right w:w="57" w:type="dxa"/>
            </w:tcMar>
          </w:tcPr>
          <w:p w14:paraId="323C3D4D" w14:textId="77777777" w:rsidR="00EA2B70" w:rsidRPr="00EA2B70" w:rsidRDefault="00EA2B70" w:rsidP="00787431">
            <w:pPr>
              <w:rPr>
                <w:sz w:val="22"/>
                <w:szCs w:val="22"/>
              </w:rPr>
            </w:pPr>
            <w:r w:rsidRPr="00EA2B70">
              <w:rPr>
                <w:sz w:val="22"/>
                <w:szCs w:val="22"/>
              </w:rPr>
              <w:t>R13 - R1– R12 veiklomis naudoti skirtų atliekų laikymas</w:t>
            </w:r>
          </w:p>
          <w:p w14:paraId="3F8181C4" w14:textId="4C0875A9"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665C1777" w14:textId="3A8A8B1A" w:rsidR="00EA2B70" w:rsidRPr="00EA2B70" w:rsidRDefault="00EA2B70" w:rsidP="00787431">
            <w:pPr>
              <w:rPr>
                <w:sz w:val="22"/>
                <w:szCs w:val="22"/>
              </w:rPr>
            </w:pPr>
          </w:p>
        </w:tc>
        <w:tc>
          <w:tcPr>
            <w:tcW w:w="2631" w:type="dxa"/>
            <w:tcMar>
              <w:left w:w="57" w:type="dxa"/>
              <w:right w:w="57" w:type="dxa"/>
            </w:tcMar>
          </w:tcPr>
          <w:p w14:paraId="75FD1335" w14:textId="4E2C09E6"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0304B6CD" w14:textId="77777777" w:rsidTr="0066547C">
        <w:trPr>
          <w:cantSplit/>
          <w:trHeight w:val="243"/>
        </w:trPr>
        <w:tc>
          <w:tcPr>
            <w:tcW w:w="1276" w:type="dxa"/>
            <w:tcBorders>
              <w:bottom w:val="single" w:sz="4" w:space="0" w:color="auto"/>
            </w:tcBorders>
            <w:tcMar>
              <w:left w:w="57" w:type="dxa"/>
              <w:right w:w="57" w:type="dxa"/>
            </w:tcMar>
          </w:tcPr>
          <w:p w14:paraId="7923ECF7" w14:textId="66E59124" w:rsidR="00EA2B70" w:rsidRPr="00EA2B70" w:rsidRDefault="00EA2B70" w:rsidP="00787431">
            <w:pPr>
              <w:rPr>
                <w:sz w:val="22"/>
                <w:szCs w:val="22"/>
                <w:lang w:eastAsia="lt-LT"/>
              </w:rPr>
            </w:pPr>
            <w:r w:rsidRPr="00EA2B70">
              <w:rPr>
                <w:sz w:val="22"/>
                <w:szCs w:val="22"/>
                <w:lang w:eastAsia="lt-LT"/>
              </w:rPr>
              <w:lastRenderedPageBreak/>
              <w:t>02 01 09</w:t>
            </w:r>
          </w:p>
        </w:tc>
        <w:tc>
          <w:tcPr>
            <w:tcW w:w="1985" w:type="dxa"/>
            <w:tcBorders>
              <w:bottom w:val="single" w:sz="4" w:space="0" w:color="auto"/>
            </w:tcBorders>
            <w:tcMar>
              <w:left w:w="57" w:type="dxa"/>
              <w:right w:w="57" w:type="dxa"/>
            </w:tcMar>
          </w:tcPr>
          <w:p w14:paraId="7246BEA8" w14:textId="0FFDF48A" w:rsidR="00EA2B70" w:rsidRPr="00EA2B70" w:rsidRDefault="00EA2B70" w:rsidP="00787431">
            <w:pPr>
              <w:rPr>
                <w:sz w:val="22"/>
                <w:szCs w:val="22"/>
                <w:lang w:eastAsia="lt-LT"/>
              </w:rPr>
            </w:pPr>
            <w:r w:rsidRPr="00EA2B70">
              <w:rPr>
                <w:sz w:val="22"/>
                <w:szCs w:val="22"/>
                <w:lang w:eastAsia="lt-LT"/>
              </w:rPr>
              <w:t>Agrochemijos atliekos, nenurodytos 02 01 08</w:t>
            </w:r>
          </w:p>
        </w:tc>
        <w:tc>
          <w:tcPr>
            <w:tcW w:w="1559" w:type="dxa"/>
            <w:tcBorders>
              <w:bottom w:val="single" w:sz="4" w:space="0" w:color="auto"/>
            </w:tcBorders>
            <w:tcMar>
              <w:left w:w="57" w:type="dxa"/>
              <w:right w:w="57" w:type="dxa"/>
            </w:tcMar>
          </w:tcPr>
          <w:p w14:paraId="1F0D27D9" w14:textId="56D96CA5" w:rsidR="00EA2B70" w:rsidRPr="00EA2B70" w:rsidRDefault="00EA2B70" w:rsidP="00787431">
            <w:pPr>
              <w:rPr>
                <w:sz w:val="22"/>
                <w:szCs w:val="22"/>
              </w:rPr>
            </w:pPr>
            <w:r w:rsidRPr="00EA2B70">
              <w:rPr>
                <w:sz w:val="22"/>
                <w:szCs w:val="22"/>
                <w:lang w:eastAsia="lt-LT"/>
              </w:rPr>
              <w:t>Agrochemijos atliekos</w:t>
            </w:r>
          </w:p>
        </w:tc>
        <w:tc>
          <w:tcPr>
            <w:tcW w:w="2835" w:type="dxa"/>
            <w:tcMar>
              <w:left w:w="57" w:type="dxa"/>
              <w:right w:w="57" w:type="dxa"/>
            </w:tcMar>
          </w:tcPr>
          <w:p w14:paraId="7B96A131" w14:textId="77777777" w:rsidR="00EA2B70" w:rsidRPr="00EA2B70" w:rsidRDefault="00EA2B70" w:rsidP="00787431">
            <w:pPr>
              <w:rPr>
                <w:sz w:val="22"/>
                <w:szCs w:val="22"/>
              </w:rPr>
            </w:pPr>
            <w:r w:rsidRPr="00EA2B70">
              <w:rPr>
                <w:sz w:val="22"/>
                <w:szCs w:val="22"/>
              </w:rPr>
              <w:t>R13 - R1– R12 veiklomis naudoti skirtų atliekų laikymas</w:t>
            </w:r>
          </w:p>
          <w:p w14:paraId="56BE6A33" w14:textId="5CB2DBF8"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61FD1379" w14:textId="0739DFE6" w:rsidR="00EA2B70" w:rsidRPr="00EA2B70" w:rsidRDefault="00EA2B70" w:rsidP="00787431">
            <w:pPr>
              <w:rPr>
                <w:sz w:val="22"/>
                <w:szCs w:val="22"/>
              </w:rPr>
            </w:pPr>
          </w:p>
        </w:tc>
        <w:tc>
          <w:tcPr>
            <w:tcW w:w="2631" w:type="dxa"/>
            <w:tcMar>
              <w:left w:w="57" w:type="dxa"/>
              <w:right w:w="57" w:type="dxa"/>
            </w:tcMar>
          </w:tcPr>
          <w:p w14:paraId="44E0E6D8" w14:textId="0A849C9E"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2F74AD68" w14:textId="77777777" w:rsidTr="0066547C">
        <w:trPr>
          <w:cantSplit/>
          <w:trHeight w:val="243"/>
        </w:trPr>
        <w:tc>
          <w:tcPr>
            <w:tcW w:w="1276" w:type="dxa"/>
            <w:tcMar>
              <w:left w:w="57" w:type="dxa"/>
              <w:right w:w="57" w:type="dxa"/>
            </w:tcMar>
          </w:tcPr>
          <w:p w14:paraId="6FFF2A41" w14:textId="2A2D2C99" w:rsidR="00EA2B70" w:rsidRPr="00EA2B70" w:rsidRDefault="00EA2B70" w:rsidP="00787431">
            <w:pPr>
              <w:rPr>
                <w:sz w:val="22"/>
                <w:szCs w:val="22"/>
                <w:lang w:eastAsia="lt-LT"/>
              </w:rPr>
            </w:pPr>
            <w:r w:rsidRPr="00EA2B70">
              <w:rPr>
                <w:sz w:val="22"/>
                <w:szCs w:val="22"/>
                <w:lang w:eastAsia="lt-LT"/>
              </w:rPr>
              <w:t>20 03 07</w:t>
            </w:r>
          </w:p>
        </w:tc>
        <w:tc>
          <w:tcPr>
            <w:tcW w:w="1985" w:type="dxa"/>
            <w:tcMar>
              <w:left w:w="57" w:type="dxa"/>
              <w:right w:w="57" w:type="dxa"/>
            </w:tcMar>
          </w:tcPr>
          <w:p w14:paraId="2B050583" w14:textId="587AD579" w:rsidR="00EA2B70" w:rsidRPr="00EA2B70" w:rsidRDefault="00EA2B70" w:rsidP="00787431">
            <w:pPr>
              <w:rPr>
                <w:sz w:val="22"/>
                <w:szCs w:val="22"/>
                <w:lang w:eastAsia="lt-LT"/>
              </w:rPr>
            </w:pPr>
            <w:r w:rsidRPr="00EA2B70">
              <w:rPr>
                <w:sz w:val="22"/>
                <w:szCs w:val="22"/>
                <w:lang w:eastAsia="lt-LT"/>
              </w:rPr>
              <w:t>Didelių gabaritų atliekos</w:t>
            </w:r>
          </w:p>
        </w:tc>
        <w:tc>
          <w:tcPr>
            <w:tcW w:w="1559" w:type="dxa"/>
            <w:tcMar>
              <w:left w:w="57" w:type="dxa"/>
              <w:right w:w="57" w:type="dxa"/>
            </w:tcMar>
          </w:tcPr>
          <w:p w14:paraId="7AB13CD7" w14:textId="2178F5F0" w:rsidR="00EA2B70" w:rsidRPr="00EA2B70" w:rsidRDefault="00EA2B70" w:rsidP="00787431">
            <w:pPr>
              <w:rPr>
                <w:sz w:val="22"/>
                <w:szCs w:val="22"/>
              </w:rPr>
            </w:pPr>
            <w:r w:rsidRPr="00EA2B70">
              <w:rPr>
                <w:sz w:val="22"/>
                <w:szCs w:val="22"/>
                <w:lang w:eastAsia="lt-LT"/>
              </w:rPr>
              <w:t>Didelių gabaritų atliekos</w:t>
            </w:r>
          </w:p>
        </w:tc>
        <w:tc>
          <w:tcPr>
            <w:tcW w:w="2835" w:type="dxa"/>
            <w:tcMar>
              <w:left w:w="57" w:type="dxa"/>
              <w:right w:w="57" w:type="dxa"/>
            </w:tcMar>
          </w:tcPr>
          <w:p w14:paraId="54ADAD02" w14:textId="77777777" w:rsidR="00EA2B70" w:rsidRPr="00EA2B70" w:rsidRDefault="00EA2B70" w:rsidP="00787431">
            <w:pPr>
              <w:rPr>
                <w:sz w:val="22"/>
                <w:szCs w:val="22"/>
              </w:rPr>
            </w:pPr>
            <w:r w:rsidRPr="00EA2B70">
              <w:rPr>
                <w:sz w:val="22"/>
                <w:szCs w:val="22"/>
              </w:rPr>
              <w:t>R13 - R1– R12 veiklomis naudoti skirtų atliekų laikymas</w:t>
            </w:r>
          </w:p>
          <w:p w14:paraId="7C780487" w14:textId="25D2FF7E"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2352BC23" w14:textId="7AEAADCB" w:rsidR="00EA2B70" w:rsidRPr="00EA2B70" w:rsidRDefault="00EA2B70" w:rsidP="00787431">
            <w:pPr>
              <w:rPr>
                <w:sz w:val="22"/>
                <w:szCs w:val="22"/>
              </w:rPr>
            </w:pPr>
          </w:p>
        </w:tc>
        <w:tc>
          <w:tcPr>
            <w:tcW w:w="2631" w:type="dxa"/>
            <w:tcMar>
              <w:left w:w="57" w:type="dxa"/>
              <w:right w:w="57" w:type="dxa"/>
            </w:tcMar>
          </w:tcPr>
          <w:p w14:paraId="38083F64" w14:textId="1C7907A2"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5DF80F80" w14:textId="77777777" w:rsidTr="0066547C">
        <w:trPr>
          <w:cantSplit/>
          <w:trHeight w:val="243"/>
        </w:trPr>
        <w:tc>
          <w:tcPr>
            <w:tcW w:w="1276" w:type="dxa"/>
            <w:tcBorders>
              <w:bottom w:val="single" w:sz="4" w:space="0" w:color="auto"/>
            </w:tcBorders>
            <w:tcMar>
              <w:left w:w="57" w:type="dxa"/>
              <w:right w:w="57" w:type="dxa"/>
            </w:tcMar>
          </w:tcPr>
          <w:p w14:paraId="76F2FD02" w14:textId="107799B0" w:rsidR="00EA2B70" w:rsidRPr="00EA2B70" w:rsidRDefault="00EA2B70" w:rsidP="00787431">
            <w:pPr>
              <w:rPr>
                <w:sz w:val="22"/>
                <w:szCs w:val="22"/>
              </w:rPr>
            </w:pPr>
            <w:r w:rsidRPr="00EA2B70">
              <w:rPr>
                <w:sz w:val="22"/>
                <w:szCs w:val="22"/>
              </w:rPr>
              <w:t>19 12 05</w:t>
            </w:r>
          </w:p>
        </w:tc>
        <w:tc>
          <w:tcPr>
            <w:tcW w:w="1985" w:type="dxa"/>
            <w:tcBorders>
              <w:bottom w:val="single" w:sz="4" w:space="0" w:color="auto"/>
            </w:tcBorders>
            <w:tcMar>
              <w:left w:w="57" w:type="dxa"/>
              <w:right w:w="57" w:type="dxa"/>
            </w:tcMar>
          </w:tcPr>
          <w:p w14:paraId="62E13AB9" w14:textId="574FB5E6" w:rsidR="00EA2B70" w:rsidRPr="00EA2B70" w:rsidRDefault="00EA2B70" w:rsidP="00787431">
            <w:pPr>
              <w:rPr>
                <w:sz w:val="22"/>
                <w:szCs w:val="22"/>
              </w:rPr>
            </w:pPr>
            <w:r w:rsidRPr="00EA2B70">
              <w:rPr>
                <w:sz w:val="22"/>
                <w:szCs w:val="22"/>
              </w:rPr>
              <w:t>Stiklas</w:t>
            </w:r>
          </w:p>
        </w:tc>
        <w:tc>
          <w:tcPr>
            <w:tcW w:w="1559" w:type="dxa"/>
            <w:tcBorders>
              <w:bottom w:val="single" w:sz="4" w:space="0" w:color="auto"/>
            </w:tcBorders>
            <w:tcMar>
              <w:left w:w="57" w:type="dxa"/>
              <w:right w:w="57" w:type="dxa"/>
            </w:tcMar>
          </w:tcPr>
          <w:p w14:paraId="7596B4EE" w14:textId="387FCA4F" w:rsidR="00EA2B70" w:rsidRPr="00EA2B70" w:rsidRDefault="00EA2B70" w:rsidP="00787431">
            <w:pPr>
              <w:rPr>
                <w:sz w:val="22"/>
                <w:szCs w:val="22"/>
              </w:rPr>
            </w:pPr>
            <w:r w:rsidRPr="00EA2B70">
              <w:rPr>
                <w:sz w:val="22"/>
                <w:szCs w:val="22"/>
              </w:rPr>
              <w:t>Stiklas</w:t>
            </w:r>
          </w:p>
        </w:tc>
        <w:tc>
          <w:tcPr>
            <w:tcW w:w="2835" w:type="dxa"/>
            <w:tcMar>
              <w:left w:w="57" w:type="dxa"/>
              <w:right w:w="57" w:type="dxa"/>
            </w:tcMar>
          </w:tcPr>
          <w:p w14:paraId="2AA04F7B" w14:textId="77777777" w:rsidR="00EA2B70" w:rsidRPr="00EA2B70" w:rsidRDefault="00EA2B70" w:rsidP="00787431">
            <w:pPr>
              <w:rPr>
                <w:sz w:val="22"/>
                <w:szCs w:val="22"/>
              </w:rPr>
            </w:pPr>
            <w:r w:rsidRPr="00EA2B70">
              <w:rPr>
                <w:sz w:val="22"/>
                <w:szCs w:val="22"/>
              </w:rPr>
              <w:t>R13 - R1– R12 veiklomis naudoti skirtų atliekų laikymas</w:t>
            </w:r>
          </w:p>
          <w:p w14:paraId="31A7F39E" w14:textId="6315D8D4"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1339B045" w14:textId="06FF9178" w:rsidR="00EA2B70" w:rsidRPr="00EA2B70" w:rsidRDefault="00EA2B70" w:rsidP="00787431">
            <w:pPr>
              <w:rPr>
                <w:sz w:val="22"/>
                <w:szCs w:val="22"/>
              </w:rPr>
            </w:pPr>
          </w:p>
        </w:tc>
        <w:tc>
          <w:tcPr>
            <w:tcW w:w="2631" w:type="dxa"/>
            <w:tcMar>
              <w:left w:w="57" w:type="dxa"/>
              <w:right w:w="57" w:type="dxa"/>
            </w:tcMar>
          </w:tcPr>
          <w:p w14:paraId="272BFF90" w14:textId="6A268819"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09C844FB" w14:textId="77777777" w:rsidTr="0066547C">
        <w:trPr>
          <w:cantSplit/>
          <w:trHeight w:val="243"/>
        </w:trPr>
        <w:tc>
          <w:tcPr>
            <w:tcW w:w="1276" w:type="dxa"/>
            <w:tcBorders>
              <w:bottom w:val="single" w:sz="4" w:space="0" w:color="auto"/>
            </w:tcBorders>
            <w:tcMar>
              <w:left w:w="57" w:type="dxa"/>
              <w:right w:w="57" w:type="dxa"/>
            </w:tcMar>
          </w:tcPr>
          <w:p w14:paraId="0E774A57" w14:textId="630B07A8" w:rsidR="00EA2B70" w:rsidRPr="00EA2B70" w:rsidRDefault="00EA2B70" w:rsidP="00787431">
            <w:pPr>
              <w:rPr>
                <w:sz w:val="22"/>
                <w:szCs w:val="22"/>
              </w:rPr>
            </w:pPr>
            <w:r w:rsidRPr="00EA2B70">
              <w:rPr>
                <w:sz w:val="22"/>
                <w:szCs w:val="22"/>
              </w:rPr>
              <w:t>19 12 02</w:t>
            </w:r>
          </w:p>
        </w:tc>
        <w:tc>
          <w:tcPr>
            <w:tcW w:w="1985" w:type="dxa"/>
            <w:tcBorders>
              <w:bottom w:val="single" w:sz="4" w:space="0" w:color="auto"/>
            </w:tcBorders>
            <w:tcMar>
              <w:left w:w="57" w:type="dxa"/>
              <w:right w:w="57" w:type="dxa"/>
            </w:tcMar>
          </w:tcPr>
          <w:p w14:paraId="116B92A5" w14:textId="2D733C53" w:rsidR="00EA2B70" w:rsidRPr="00EA2B70" w:rsidRDefault="00EA2B70" w:rsidP="00787431">
            <w:pPr>
              <w:rPr>
                <w:sz w:val="22"/>
                <w:szCs w:val="22"/>
              </w:rPr>
            </w:pPr>
            <w:r w:rsidRPr="00EA2B70">
              <w:rPr>
                <w:sz w:val="22"/>
                <w:szCs w:val="22"/>
              </w:rPr>
              <w:t>Juodieji metalai</w:t>
            </w:r>
          </w:p>
        </w:tc>
        <w:tc>
          <w:tcPr>
            <w:tcW w:w="1559" w:type="dxa"/>
            <w:tcBorders>
              <w:bottom w:val="single" w:sz="4" w:space="0" w:color="auto"/>
            </w:tcBorders>
            <w:tcMar>
              <w:left w:w="57" w:type="dxa"/>
              <w:right w:w="57" w:type="dxa"/>
            </w:tcMar>
          </w:tcPr>
          <w:p w14:paraId="66E58FC4" w14:textId="1981158A" w:rsidR="00EA2B70" w:rsidRPr="00EA2B70" w:rsidRDefault="00EA2B70" w:rsidP="00787431">
            <w:pPr>
              <w:rPr>
                <w:sz w:val="22"/>
                <w:szCs w:val="22"/>
              </w:rPr>
            </w:pPr>
            <w:r w:rsidRPr="00EA2B70">
              <w:rPr>
                <w:sz w:val="22"/>
                <w:szCs w:val="22"/>
              </w:rPr>
              <w:t>Juodieji metalai</w:t>
            </w:r>
          </w:p>
        </w:tc>
        <w:tc>
          <w:tcPr>
            <w:tcW w:w="2835" w:type="dxa"/>
            <w:tcMar>
              <w:left w:w="57" w:type="dxa"/>
              <w:right w:w="57" w:type="dxa"/>
            </w:tcMar>
          </w:tcPr>
          <w:p w14:paraId="582C313A" w14:textId="77777777" w:rsidR="00EA2B70" w:rsidRPr="00EA2B70" w:rsidRDefault="00EA2B70" w:rsidP="00787431">
            <w:pPr>
              <w:rPr>
                <w:sz w:val="22"/>
                <w:szCs w:val="22"/>
              </w:rPr>
            </w:pPr>
            <w:r w:rsidRPr="00EA2B70">
              <w:rPr>
                <w:sz w:val="22"/>
                <w:szCs w:val="22"/>
              </w:rPr>
              <w:t>R13 - R1– R12 veiklomis naudoti skirtų atliekų laikymas</w:t>
            </w:r>
          </w:p>
          <w:p w14:paraId="0FC94B84" w14:textId="326973B5"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862BD5A" w14:textId="2373E6A1" w:rsidR="00EA2B70" w:rsidRPr="00EA2B70" w:rsidRDefault="00EA2B70" w:rsidP="00787431">
            <w:pPr>
              <w:rPr>
                <w:sz w:val="22"/>
                <w:szCs w:val="22"/>
              </w:rPr>
            </w:pPr>
          </w:p>
        </w:tc>
        <w:tc>
          <w:tcPr>
            <w:tcW w:w="2631" w:type="dxa"/>
            <w:tcMar>
              <w:left w:w="57" w:type="dxa"/>
              <w:right w:w="57" w:type="dxa"/>
            </w:tcMar>
          </w:tcPr>
          <w:p w14:paraId="3F06FA97" w14:textId="63401467"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7262209C" w14:textId="77777777" w:rsidTr="0066547C">
        <w:trPr>
          <w:cantSplit/>
          <w:trHeight w:val="243"/>
        </w:trPr>
        <w:tc>
          <w:tcPr>
            <w:tcW w:w="1276" w:type="dxa"/>
            <w:tcBorders>
              <w:bottom w:val="single" w:sz="4" w:space="0" w:color="auto"/>
            </w:tcBorders>
            <w:tcMar>
              <w:left w:w="57" w:type="dxa"/>
              <w:right w:w="57" w:type="dxa"/>
            </w:tcMar>
          </w:tcPr>
          <w:p w14:paraId="682C329F" w14:textId="3989F0B1" w:rsidR="00EA2B70" w:rsidRPr="00EA2B70" w:rsidRDefault="00EA2B70" w:rsidP="00787431">
            <w:pPr>
              <w:rPr>
                <w:sz w:val="22"/>
                <w:szCs w:val="22"/>
              </w:rPr>
            </w:pPr>
            <w:r w:rsidRPr="00EA2B70">
              <w:rPr>
                <w:sz w:val="22"/>
                <w:szCs w:val="22"/>
              </w:rPr>
              <w:t>19 12 08</w:t>
            </w:r>
          </w:p>
        </w:tc>
        <w:tc>
          <w:tcPr>
            <w:tcW w:w="1985" w:type="dxa"/>
            <w:tcBorders>
              <w:bottom w:val="single" w:sz="4" w:space="0" w:color="auto"/>
            </w:tcBorders>
            <w:tcMar>
              <w:left w:w="57" w:type="dxa"/>
              <w:right w:w="57" w:type="dxa"/>
            </w:tcMar>
          </w:tcPr>
          <w:p w14:paraId="029EE638" w14:textId="7BE37F0E" w:rsidR="00EA2B70" w:rsidRPr="00EA2B70" w:rsidRDefault="00EA2B70" w:rsidP="00787431">
            <w:pPr>
              <w:rPr>
                <w:sz w:val="22"/>
                <w:szCs w:val="22"/>
              </w:rPr>
            </w:pPr>
            <w:r w:rsidRPr="00EA2B70">
              <w:rPr>
                <w:sz w:val="22"/>
                <w:szCs w:val="22"/>
              </w:rPr>
              <w:t>Tekstilės dirbiniai</w:t>
            </w:r>
          </w:p>
        </w:tc>
        <w:tc>
          <w:tcPr>
            <w:tcW w:w="1559" w:type="dxa"/>
            <w:tcBorders>
              <w:bottom w:val="single" w:sz="4" w:space="0" w:color="auto"/>
            </w:tcBorders>
            <w:tcMar>
              <w:left w:w="57" w:type="dxa"/>
              <w:right w:w="57" w:type="dxa"/>
            </w:tcMar>
          </w:tcPr>
          <w:p w14:paraId="24F295C9" w14:textId="082404A3" w:rsidR="00EA2B70" w:rsidRPr="00EA2B70" w:rsidRDefault="00EA2B70" w:rsidP="00787431">
            <w:pPr>
              <w:rPr>
                <w:sz w:val="22"/>
                <w:szCs w:val="22"/>
              </w:rPr>
            </w:pPr>
            <w:r w:rsidRPr="00EA2B70">
              <w:rPr>
                <w:sz w:val="22"/>
                <w:szCs w:val="22"/>
              </w:rPr>
              <w:t>Tekstilės dirbiniai</w:t>
            </w:r>
          </w:p>
        </w:tc>
        <w:tc>
          <w:tcPr>
            <w:tcW w:w="2835" w:type="dxa"/>
            <w:tcMar>
              <w:left w:w="57" w:type="dxa"/>
              <w:right w:w="57" w:type="dxa"/>
            </w:tcMar>
          </w:tcPr>
          <w:p w14:paraId="1288C757" w14:textId="77777777" w:rsidR="00EA2B70" w:rsidRPr="00EA2B70" w:rsidRDefault="00EA2B70" w:rsidP="00787431">
            <w:pPr>
              <w:rPr>
                <w:sz w:val="22"/>
                <w:szCs w:val="22"/>
              </w:rPr>
            </w:pPr>
            <w:r w:rsidRPr="00EA2B70">
              <w:rPr>
                <w:sz w:val="22"/>
                <w:szCs w:val="22"/>
              </w:rPr>
              <w:t>R13 - R1– R12 veiklomis naudoti skirtų atliekų laikymas</w:t>
            </w:r>
          </w:p>
          <w:p w14:paraId="096916A5" w14:textId="24540D41"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1F965B29" w14:textId="744887E6" w:rsidR="00EA2B70" w:rsidRPr="00EA2B70" w:rsidRDefault="00EA2B70" w:rsidP="00787431">
            <w:pPr>
              <w:rPr>
                <w:sz w:val="22"/>
                <w:szCs w:val="22"/>
              </w:rPr>
            </w:pPr>
          </w:p>
        </w:tc>
        <w:tc>
          <w:tcPr>
            <w:tcW w:w="2631" w:type="dxa"/>
            <w:tcMar>
              <w:left w:w="57" w:type="dxa"/>
              <w:right w:w="57" w:type="dxa"/>
            </w:tcMar>
          </w:tcPr>
          <w:p w14:paraId="6633F59B" w14:textId="2C5B8DC8"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4DAA9197" w14:textId="77777777" w:rsidTr="0066547C">
        <w:trPr>
          <w:cantSplit/>
          <w:trHeight w:val="243"/>
        </w:trPr>
        <w:tc>
          <w:tcPr>
            <w:tcW w:w="1276" w:type="dxa"/>
            <w:tcBorders>
              <w:bottom w:val="single" w:sz="4" w:space="0" w:color="auto"/>
            </w:tcBorders>
            <w:tcMar>
              <w:left w:w="57" w:type="dxa"/>
              <w:right w:w="57" w:type="dxa"/>
            </w:tcMar>
          </w:tcPr>
          <w:p w14:paraId="49EC9FB4" w14:textId="23A03B2E" w:rsidR="00EA2B70" w:rsidRPr="00EA2B70" w:rsidRDefault="00EA2B70" w:rsidP="00787431">
            <w:pPr>
              <w:rPr>
                <w:sz w:val="22"/>
                <w:szCs w:val="22"/>
              </w:rPr>
            </w:pPr>
            <w:r w:rsidRPr="00EA2B70">
              <w:rPr>
                <w:sz w:val="22"/>
                <w:szCs w:val="22"/>
              </w:rPr>
              <w:t>19 12 07</w:t>
            </w:r>
          </w:p>
        </w:tc>
        <w:tc>
          <w:tcPr>
            <w:tcW w:w="1985" w:type="dxa"/>
            <w:tcBorders>
              <w:bottom w:val="single" w:sz="4" w:space="0" w:color="auto"/>
            </w:tcBorders>
            <w:tcMar>
              <w:left w:w="57" w:type="dxa"/>
              <w:right w:w="57" w:type="dxa"/>
            </w:tcMar>
          </w:tcPr>
          <w:p w14:paraId="15B7A179" w14:textId="3057F379" w:rsidR="00EA2B70" w:rsidRPr="00EA2B70" w:rsidRDefault="00EA2B70" w:rsidP="00787431">
            <w:pPr>
              <w:rPr>
                <w:sz w:val="22"/>
                <w:szCs w:val="22"/>
              </w:rPr>
            </w:pPr>
            <w:r w:rsidRPr="00EA2B70">
              <w:rPr>
                <w:sz w:val="22"/>
                <w:szCs w:val="22"/>
              </w:rPr>
              <w:t>Mediena, nenurodyta 19 12 06</w:t>
            </w:r>
          </w:p>
        </w:tc>
        <w:tc>
          <w:tcPr>
            <w:tcW w:w="1559" w:type="dxa"/>
            <w:tcBorders>
              <w:bottom w:val="single" w:sz="4" w:space="0" w:color="auto"/>
            </w:tcBorders>
            <w:tcMar>
              <w:left w:w="57" w:type="dxa"/>
              <w:right w:w="57" w:type="dxa"/>
            </w:tcMar>
          </w:tcPr>
          <w:p w14:paraId="40BA53B5" w14:textId="6E29E5F5" w:rsidR="00EA2B70" w:rsidRPr="00EA2B70" w:rsidRDefault="00EA2B70" w:rsidP="00787431">
            <w:pPr>
              <w:rPr>
                <w:sz w:val="22"/>
                <w:szCs w:val="22"/>
              </w:rPr>
            </w:pPr>
            <w:r w:rsidRPr="00EA2B70">
              <w:rPr>
                <w:sz w:val="22"/>
                <w:szCs w:val="22"/>
              </w:rPr>
              <w:t>Mediena</w:t>
            </w:r>
          </w:p>
        </w:tc>
        <w:tc>
          <w:tcPr>
            <w:tcW w:w="2835" w:type="dxa"/>
            <w:tcMar>
              <w:left w:w="57" w:type="dxa"/>
              <w:right w:w="57" w:type="dxa"/>
            </w:tcMar>
          </w:tcPr>
          <w:p w14:paraId="478D3661" w14:textId="77777777" w:rsidR="00EA2B70" w:rsidRPr="00EA2B70" w:rsidRDefault="00EA2B70" w:rsidP="00787431">
            <w:pPr>
              <w:rPr>
                <w:sz w:val="22"/>
                <w:szCs w:val="22"/>
              </w:rPr>
            </w:pPr>
            <w:r w:rsidRPr="00EA2B70">
              <w:rPr>
                <w:sz w:val="22"/>
                <w:szCs w:val="22"/>
              </w:rPr>
              <w:t>R13 - R1– R12 veiklomis naudoti skirtų atliekų laikymas</w:t>
            </w:r>
          </w:p>
          <w:p w14:paraId="472A1BCC" w14:textId="0F6BF0D2"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Mar>
              <w:left w:w="57" w:type="dxa"/>
              <w:right w:w="57" w:type="dxa"/>
            </w:tcMar>
            <w:vAlign w:val="center"/>
          </w:tcPr>
          <w:p w14:paraId="3579412B" w14:textId="7A1FEAB2" w:rsidR="00EA2B70" w:rsidRPr="00EA2B70" w:rsidRDefault="00EA2B70" w:rsidP="00787431">
            <w:pPr>
              <w:rPr>
                <w:sz w:val="22"/>
                <w:szCs w:val="22"/>
              </w:rPr>
            </w:pPr>
          </w:p>
        </w:tc>
        <w:tc>
          <w:tcPr>
            <w:tcW w:w="2631" w:type="dxa"/>
            <w:tcMar>
              <w:left w:w="57" w:type="dxa"/>
              <w:right w:w="57" w:type="dxa"/>
            </w:tcMar>
          </w:tcPr>
          <w:p w14:paraId="07C5E338" w14:textId="4F5B0DBE" w:rsidR="00EA2B70" w:rsidRPr="00EA2B70" w:rsidRDefault="00EA2B70" w:rsidP="00787431">
            <w:pPr>
              <w:rPr>
                <w:sz w:val="22"/>
                <w:szCs w:val="22"/>
              </w:rPr>
            </w:pPr>
            <w:r w:rsidRPr="00EA2B70">
              <w:rPr>
                <w:sz w:val="22"/>
                <w:szCs w:val="22"/>
              </w:rPr>
              <w:t>R12 - Atliekų būsenos ar sudėties pakeitimas, prieš vykdant su jomis bet kurią iš R1-R11 veiklų</w:t>
            </w:r>
          </w:p>
        </w:tc>
      </w:tr>
      <w:tr w:rsidR="00EA2B70" w:rsidRPr="00EA2B70" w14:paraId="4F6DDFC4" w14:textId="77777777" w:rsidTr="0066547C">
        <w:trPr>
          <w:cantSplit/>
          <w:trHeight w:val="243"/>
        </w:trPr>
        <w:tc>
          <w:tcPr>
            <w:tcW w:w="1276" w:type="dxa"/>
            <w:tcBorders>
              <w:bottom w:val="single" w:sz="4" w:space="0" w:color="auto"/>
            </w:tcBorders>
            <w:tcMar>
              <w:left w:w="57" w:type="dxa"/>
              <w:right w:w="57" w:type="dxa"/>
            </w:tcMar>
          </w:tcPr>
          <w:p w14:paraId="107D4ECF" w14:textId="452E4E66" w:rsidR="00EA2B70" w:rsidRPr="00EA2B70" w:rsidRDefault="00EA2B70" w:rsidP="00787431">
            <w:pPr>
              <w:rPr>
                <w:sz w:val="22"/>
                <w:szCs w:val="22"/>
              </w:rPr>
            </w:pPr>
            <w:r w:rsidRPr="00EA2B70">
              <w:rPr>
                <w:sz w:val="22"/>
                <w:szCs w:val="22"/>
              </w:rPr>
              <w:t>19 12 04</w:t>
            </w:r>
          </w:p>
        </w:tc>
        <w:tc>
          <w:tcPr>
            <w:tcW w:w="1985" w:type="dxa"/>
            <w:tcBorders>
              <w:bottom w:val="single" w:sz="4" w:space="0" w:color="auto"/>
            </w:tcBorders>
            <w:tcMar>
              <w:left w:w="57" w:type="dxa"/>
              <w:right w:w="57" w:type="dxa"/>
            </w:tcMar>
          </w:tcPr>
          <w:p w14:paraId="32451233" w14:textId="1C8283FC" w:rsidR="00EA2B70" w:rsidRPr="00EA2B70" w:rsidRDefault="00EA2B70" w:rsidP="00787431">
            <w:pPr>
              <w:rPr>
                <w:sz w:val="22"/>
                <w:szCs w:val="22"/>
              </w:rPr>
            </w:pPr>
            <w:r w:rsidRPr="00EA2B70">
              <w:rPr>
                <w:sz w:val="22"/>
                <w:szCs w:val="22"/>
              </w:rPr>
              <w:t>Plastikai ir guma</w:t>
            </w:r>
          </w:p>
        </w:tc>
        <w:tc>
          <w:tcPr>
            <w:tcW w:w="1559" w:type="dxa"/>
            <w:tcBorders>
              <w:bottom w:val="single" w:sz="4" w:space="0" w:color="auto"/>
            </w:tcBorders>
            <w:tcMar>
              <w:left w:w="57" w:type="dxa"/>
              <w:right w:w="57" w:type="dxa"/>
            </w:tcMar>
          </w:tcPr>
          <w:p w14:paraId="1ED7EE72" w14:textId="6FD8F067" w:rsidR="00EA2B70" w:rsidRPr="00EA2B70" w:rsidRDefault="00EA2B70" w:rsidP="00787431">
            <w:pPr>
              <w:rPr>
                <w:sz w:val="22"/>
                <w:szCs w:val="22"/>
              </w:rPr>
            </w:pPr>
            <w:r w:rsidRPr="00EA2B70">
              <w:rPr>
                <w:sz w:val="22"/>
                <w:szCs w:val="22"/>
              </w:rPr>
              <w:t>Plastikai ir guma</w:t>
            </w:r>
          </w:p>
        </w:tc>
        <w:tc>
          <w:tcPr>
            <w:tcW w:w="2835" w:type="dxa"/>
            <w:tcMar>
              <w:left w:w="57" w:type="dxa"/>
              <w:right w:w="57" w:type="dxa"/>
            </w:tcMar>
          </w:tcPr>
          <w:p w14:paraId="3B026A00" w14:textId="77777777" w:rsidR="00EA2B70" w:rsidRPr="00EA2B70" w:rsidRDefault="00EA2B70" w:rsidP="00787431">
            <w:pPr>
              <w:rPr>
                <w:sz w:val="22"/>
                <w:szCs w:val="22"/>
              </w:rPr>
            </w:pPr>
            <w:r w:rsidRPr="00EA2B70">
              <w:rPr>
                <w:sz w:val="22"/>
                <w:szCs w:val="22"/>
              </w:rPr>
              <w:t>R13 - R1– R12 veiklomis naudoti skirtų atliekų laikymas</w:t>
            </w:r>
          </w:p>
          <w:p w14:paraId="5CE33C91" w14:textId="66A9674D" w:rsidR="00EA2B70" w:rsidRPr="00EA2B70" w:rsidRDefault="00EA2B70" w:rsidP="00787431">
            <w:pPr>
              <w:rPr>
                <w:sz w:val="22"/>
                <w:szCs w:val="22"/>
              </w:rPr>
            </w:pPr>
            <w:r w:rsidRPr="00EA2B70">
              <w:rPr>
                <w:sz w:val="22"/>
                <w:szCs w:val="22"/>
              </w:rPr>
              <w:t>D15 - D1– D14 veiklomis šalinti skirtų atliekų laikymas</w:t>
            </w:r>
          </w:p>
        </w:tc>
        <w:tc>
          <w:tcPr>
            <w:tcW w:w="3351" w:type="dxa"/>
            <w:vMerge/>
            <w:tcBorders>
              <w:bottom w:val="single" w:sz="4" w:space="0" w:color="auto"/>
            </w:tcBorders>
            <w:tcMar>
              <w:left w:w="57" w:type="dxa"/>
              <w:right w:w="57" w:type="dxa"/>
            </w:tcMar>
            <w:vAlign w:val="center"/>
          </w:tcPr>
          <w:p w14:paraId="14976683" w14:textId="55F6CB1F" w:rsidR="00EA2B70" w:rsidRPr="00EA2B70" w:rsidRDefault="00EA2B70" w:rsidP="00787431">
            <w:pPr>
              <w:rPr>
                <w:sz w:val="22"/>
                <w:szCs w:val="22"/>
              </w:rPr>
            </w:pPr>
          </w:p>
        </w:tc>
        <w:tc>
          <w:tcPr>
            <w:tcW w:w="2631" w:type="dxa"/>
            <w:tcMar>
              <w:left w:w="57" w:type="dxa"/>
              <w:right w:w="57" w:type="dxa"/>
            </w:tcMar>
          </w:tcPr>
          <w:p w14:paraId="3A1D98C4" w14:textId="77777777" w:rsidR="00EA2B70" w:rsidRPr="00EA2B70" w:rsidRDefault="00EA2B70" w:rsidP="00EA2B70">
            <w:pPr>
              <w:rPr>
                <w:sz w:val="22"/>
                <w:szCs w:val="22"/>
              </w:rPr>
            </w:pPr>
            <w:r w:rsidRPr="00EA2B70">
              <w:rPr>
                <w:sz w:val="22"/>
                <w:szCs w:val="22"/>
              </w:rPr>
              <w:t>R1 – Iš esmės naudojimas kurui arba kitais būdais energijai gauti</w:t>
            </w:r>
          </w:p>
          <w:p w14:paraId="709ACB67" w14:textId="77777777" w:rsidR="00EA2B70" w:rsidRPr="00EA2B70" w:rsidRDefault="00EA2B70" w:rsidP="00EA2B70">
            <w:pPr>
              <w:rPr>
                <w:sz w:val="22"/>
                <w:szCs w:val="22"/>
              </w:rPr>
            </w:pPr>
            <w:r w:rsidRPr="00EA2B70">
              <w:rPr>
                <w:sz w:val="22"/>
                <w:szCs w:val="22"/>
              </w:rPr>
              <w:t>R3 – Organinių medžiagų, nenaudojamų kaip tirpikliai, perdirbimas ir (arba) atnaujinimas (įskaitant kompostavimą ir kitus biologinio pakeitimo procesus)</w:t>
            </w:r>
          </w:p>
          <w:p w14:paraId="0F446F48" w14:textId="7D7A2EB1" w:rsidR="00EA2B70" w:rsidRPr="00EA2B70" w:rsidRDefault="00EA2B70" w:rsidP="00EA2B70">
            <w:pPr>
              <w:rPr>
                <w:sz w:val="22"/>
                <w:szCs w:val="22"/>
              </w:rPr>
            </w:pPr>
            <w:r w:rsidRPr="00EA2B70">
              <w:rPr>
                <w:sz w:val="22"/>
                <w:szCs w:val="22"/>
              </w:rPr>
              <w:t>R12 - Atliekų būsenos ar sudėties pakeitimas, prieš vykdant su jomis bet kurią iš R1-R11 veiklų</w:t>
            </w:r>
          </w:p>
        </w:tc>
      </w:tr>
    </w:tbl>
    <w:p w14:paraId="3F138A99" w14:textId="77777777" w:rsidR="008E73D8" w:rsidRDefault="008E73D8" w:rsidP="008E73D8">
      <w:pPr>
        <w:rPr>
          <w:b/>
        </w:rPr>
      </w:pPr>
    </w:p>
    <w:p w14:paraId="6BB8F64E" w14:textId="77777777" w:rsidR="008E73D8" w:rsidRDefault="008E73D8" w:rsidP="008E73D8">
      <w:r>
        <w:rPr>
          <w:b/>
        </w:rPr>
        <w:t>2 lentelė</w:t>
      </w:r>
      <w:r>
        <w:t>. Didžiausias numatomas laikyti nepavojingųjų atliekų kiekis jų susidarymo vietoje iki surinkimo (S8).</w:t>
      </w:r>
    </w:p>
    <w:p w14:paraId="31CE0FAA" w14:textId="112A4917" w:rsidR="008E73D8" w:rsidRDefault="008E73D8" w:rsidP="008E73D8">
      <w:r>
        <w:t xml:space="preserve">Įrenginio pavadinimas </w:t>
      </w:r>
      <w:r w:rsidR="00EA2B70" w:rsidRPr="008E73D8">
        <w:rPr>
          <w:u w:val="single"/>
        </w:rPr>
        <w:t>UAB Alytaus regiono atliekų tvarkymo centro didelių gabaritų ir kitų atliekų surinkimo aikštelė</w:t>
      </w:r>
    </w:p>
    <w:p w14:paraId="493BB404" w14:textId="77777777" w:rsidR="008E73D8" w:rsidRDefault="008E73D8" w:rsidP="008E73D8">
      <w:pPr>
        <w:rPr>
          <w:sz w:val="10"/>
          <w:szCs w:val="10"/>
        </w:rPr>
      </w:pPr>
    </w:p>
    <w:p w14:paraId="18AF5DB3" w14:textId="08B7AA63" w:rsidR="00EA2B70" w:rsidRPr="002F15C2" w:rsidRDefault="00EA2B70" w:rsidP="00EA2B70">
      <w:pPr>
        <w:rPr>
          <w:i/>
          <w:lang w:eastAsia="lt-LT"/>
        </w:rPr>
      </w:pPr>
      <w:r w:rsidRPr="00EA2B70">
        <w:rPr>
          <w:lang w:eastAsia="lt-LT"/>
        </w:rPr>
        <w:t xml:space="preserve">Kadangi </w:t>
      </w:r>
      <w:r w:rsidR="0040394D">
        <w:rPr>
          <w:lang w:eastAsia="lt-LT"/>
        </w:rPr>
        <w:t>DGASA</w:t>
      </w:r>
      <w:r w:rsidRPr="00EA2B70">
        <w:rPr>
          <w:lang w:eastAsia="lt-LT"/>
        </w:rPr>
        <w:t xml:space="preserve"> veiklos metu susidarančias nepavojingąsias atliekas laiko trumpiau nei 1 metus, todėl ši lentelė nepildom</w:t>
      </w:r>
      <w:r w:rsidRPr="002F15C2">
        <w:rPr>
          <w:i/>
          <w:lang w:eastAsia="lt-LT"/>
        </w:rPr>
        <w:t>a.</w:t>
      </w:r>
    </w:p>
    <w:p w14:paraId="4885F227" w14:textId="77777777" w:rsidR="008E73D8" w:rsidRDefault="008E73D8" w:rsidP="008E73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5A7AC44" w14:textId="77777777" w:rsidR="008E73D8" w:rsidRDefault="008E73D8" w:rsidP="008E73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3 lentelė</w:t>
      </w:r>
      <w:r>
        <w:t>. Numatomos naudoti nepavojingosios atliekos.</w:t>
      </w:r>
    </w:p>
    <w:p w14:paraId="1C888E56" w14:textId="2B1E5ECE"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3DC946B8" w14:textId="77777777" w:rsidR="008E73D8" w:rsidRDefault="008E73D8" w:rsidP="008E73D8">
      <w:pPr>
        <w:rPr>
          <w:sz w:val="10"/>
          <w:szCs w:val="10"/>
        </w:rPr>
      </w:pPr>
    </w:p>
    <w:p w14:paraId="157ED998" w14:textId="77777777" w:rsidR="00EA2B70" w:rsidRPr="00EA2B70" w:rsidRDefault="00EA2B70" w:rsidP="00EA2B70">
      <w:pPr>
        <w:jc w:val="both"/>
        <w:rPr>
          <w:lang w:eastAsia="lt-LT"/>
        </w:rPr>
      </w:pPr>
      <w:r w:rsidRPr="00EA2B70">
        <w:rPr>
          <w:lang w:eastAsia="lt-LT"/>
        </w:rPr>
        <w:t>Lentelė nepildoma, nes atliekų naudojimo veikla nevykdoma.</w:t>
      </w:r>
    </w:p>
    <w:p w14:paraId="733DFD1D" w14:textId="77777777" w:rsidR="008E73D8" w:rsidRDefault="008E73D8" w:rsidP="008E73D8"/>
    <w:p w14:paraId="2C2428A3" w14:textId="77777777" w:rsidR="008E73D8" w:rsidRDefault="008E73D8" w:rsidP="008E73D8">
      <w:r>
        <w:rPr>
          <w:b/>
        </w:rPr>
        <w:t>4 lentelė</w:t>
      </w:r>
      <w:r>
        <w:t>. Numatomos šalinti nepavojingosios atliekos.</w:t>
      </w:r>
    </w:p>
    <w:p w14:paraId="0237CCA9" w14:textId="74F0CEF9"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31B321E6" w14:textId="77777777" w:rsidR="008E73D8" w:rsidRDefault="008E73D8" w:rsidP="008E73D8">
      <w:pPr>
        <w:rPr>
          <w:sz w:val="10"/>
          <w:szCs w:val="10"/>
        </w:rPr>
      </w:pPr>
    </w:p>
    <w:p w14:paraId="2B91F334" w14:textId="77777777" w:rsidR="00EA2B70" w:rsidRPr="0040394D" w:rsidRDefault="00EA2B70" w:rsidP="00C3254B">
      <w:pPr>
        <w:jc w:val="both"/>
        <w:rPr>
          <w:lang w:eastAsia="lt-LT"/>
        </w:rPr>
      </w:pPr>
      <w:r w:rsidRPr="0040394D">
        <w:rPr>
          <w:lang w:eastAsia="lt-LT"/>
        </w:rPr>
        <w:t>Lentelė nepildoma, nes veiklos metu šalinti atliekų nenumatoma.</w:t>
      </w:r>
    </w:p>
    <w:p w14:paraId="4FB46AFD" w14:textId="09105869" w:rsidR="00C3254B" w:rsidRDefault="00C3254B">
      <w:pPr>
        <w:spacing w:after="160" w:line="259" w:lineRule="auto"/>
        <w:rPr>
          <w:b/>
        </w:rPr>
      </w:pPr>
    </w:p>
    <w:p w14:paraId="57793A82" w14:textId="77777777" w:rsidR="008E73D8" w:rsidRDefault="008E73D8" w:rsidP="008E73D8">
      <w:r>
        <w:rPr>
          <w:b/>
        </w:rPr>
        <w:t>5 lentelė</w:t>
      </w:r>
      <w:r>
        <w:t>. Numatomos paruošti naudoti ir (ar) šalinti nepavojingosios atliekos.</w:t>
      </w:r>
    </w:p>
    <w:p w14:paraId="39890506" w14:textId="692927A9" w:rsidR="008E73D8" w:rsidRDefault="008E73D8" w:rsidP="008E73D8">
      <w:pPr>
        <w:rPr>
          <w:sz w:val="10"/>
          <w:szCs w:val="10"/>
        </w:rPr>
      </w:pPr>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454"/>
        <w:gridCol w:w="1870"/>
        <w:gridCol w:w="4097"/>
        <w:gridCol w:w="3635"/>
      </w:tblGrid>
      <w:tr w:rsidR="008E73D8" w14:paraId="246F53CA" w14:textId="77777777" w:rsidTr="008E73D8">
        <w:trPr>
          <w:cantSplit/>
          <w:trHeight w:val="300"/>
        </w:trPr>
        <w:tc>
          <w:tcPr>
            <w:tcW w:w="1799" w:type="pct"/>
            <w:gridSpan w:val="3"/>
          </w:tcPr>
          <w:p w14:paraId="589299EF" w14:textId="77777777" w:rsidR="008E73D8" w:rsidRDefault="008E73D8" w:rsidP="008E73D8">
            <w:pPr>
              <w:jc w:val="center"/>
              <w:rPr>
                <w:sz w:val="22"/>
                <w:szCs w:val="22"/>
              </w:rPr>
            </w:pPr>
            <w:r>
              <w:rPr>
                <w:sz w:val="22"/>
                <w:szCs w:val="22"/>
              </w:rPr>
              <w:t>Numatomos paruošti naudoti ir (ar) šalinti atliekos</w:t>
            </w:r>
          </w:p>
        </w:tc>
        <w:tc>
          <w:tcPr>
            <w:tcW w:w="3201" w:type="pct"/>
            <w:gridSpan w:val="2"/>
          </w:tcPr>
          <w:p w14:paraId="0B284F1A" w14:textId="77777777" w:rsidR="008E73D8" w:rsidRDefault="008E73D8" w:rsidP="008E73D8">
            <w:pPr>
              <w:jc w:val="center"/>
              <w:rPr>
                <w:sz w:val="22"/>
                <w:szCs w:val="22"/>
              </w:rPr>
            </w:pPr>
            <w:r>
              <w:rPr>
                <w:sz w:val="22"/>
                <w:szCs w:val="22"/>
              </w:rPr>
              <w:t>Atliekų paruošimas naudoti ir (ar) šalinti</w:t>
            </w:r>
          </w:p>
        </w:tc>
      </w:tr>
      <w:tr w:rsidR="008E73D8" w14:paraId="25800296" w14:textId="77777777" w:rsidTr="00C3254B">
        <w:trPr>
          <w:cantSplit/>
          <w:trHeight w:val="855"/>
        </w:trPr>
        <w:tc>
          <w:tcPr>
            <w:tcW w:w="423" w:type="pct"/>
            <w:vAlign w:val="center"/>
          </w:tcPr>
          <w:p w14:paraId="5DEE40D3" w14:textId="77777777" w:rsidR="008E73D8" w:rsidRDefault="008E73D8" w:rsidP="008E73D8">
            <w:pPr>
              <w:jc w:val="center"/>
              <w:rPr>
                <w:sz w:val="22"/>
                <w:szCs w:val="22"/>
                <w:vertAlign w:val="superscript"/>
              </w:rPr>
            </w:pPr>
            <w:r>
              <w:rPr>
                <w:sz w:val="22"/>
                <w:szCs w:val="22"/>
              </w:rPr>
              <w:t>Kodas</w:t>
            </w:r>
          </w:p>
        </w:tc>
        <w:tc>
          <w:tcPr>
            <w:tcW w:w="602" w:type="pct"/>
            <w:vAlign w:val="center"/>
          </w:tcPr>
          <w:p w14:paraId="1839D3B1" w14:textId="77777777" w:rsidR="008E73D8" w:rsidRDefault="008E73D8" w:rsidP="008E73D8">
            <w:pPr>
              <w:jc w:val="center"/>
              <w:rPr>
                <w:sz w:val="22"/>
                <w:szCs w:val="22"/>
              </w:rPr>
            </w:pPr>
            <w:r>
              <w:rPr>
                <w:sz w:val="22"/>
                <w:szCs w:val="22"/>
              </w:rPr>
              <w:t>Pavadinimas</w:t>
            </w:r>
          </w:p>
        </w:tc>
        <w:tc>
          <w:tcPr>
            <w:tcW w:w="774" w:type="pct"/>
            <w:vAlign w:val="center"/>
          </w:tcPr>
          <w:p w14:paraId="7D7AFC7F" w14:textId="77777777" w:rsidR="008E73D8" w:rsidRDefault="008E73D8" w:rsidP="008E73D8">
            <w:pPr>
              <w:jc w:val="center"/>
              <w:rPr>
                <w:sz w:val="22"/>
                <w:szCs w:val="22"/>
              </w:rPr>
            </w:pPr>
            <w:r>
              <w:rPr>
                <w:sz w:val="22"/>
                <w:szCs w:val="22"/>
              </w:rPr>
              <w:t>Patikslintas pavadinimas</w:t>
            </w:r>
          </w:p>
        </w:tc>
        <w:tc>
          <w:tcPr>
            <w:tcW w:w="1696" w:type="pct"/>
            <w:vAlign w:val="center"/>
          </w:tcPr>
          <w:p w14:paraId="7235941D" w14:textId="77777777" w:rsidR="008E73D8" w:rsidRDefault="008E73D8" w:rsidP="008E73D8">
            <w:pPr>
              <w:jc w:val="center"/>
              <w:rPr>
                <w:sz w:val="22"/>
                <w:szCs w:val="22"/>
                <w:vertAlign w:val="superscript"/>
              </w:rPr>
            </w:pPr>
            <w:r>
              <w:rPr>
                <w:sz w:val="22"/>
                <w:szCs w:val="22"/>
              </w:rPr>
              <w:t xml:space="preserve">Atliekos paruošimo naudoti ir (ar) šalinti veiklos kodas (D8, D9, D13, D14, R12, S5) </w:t>
            </w:r>
          </w:p>
        </w:tc>
        <w:tc>
          <w:tcPr>
            <w:tcW w:w="1505" w:type="pct"/>
            <w:vAlign w:val="center"/>
          </w:tcPr>
          <w:p w14:paraId="0C7FFFAB" w14:textId="77777777" w:rsidR="008E73D8" w:rsidRDefault="008E73D8" w:rsidP="008E73D8">
            <w:pPr>
              <w:jc w:val="center"/>
              <w:rPr>
                <w:sz w:val="22"/>
                <w:szCs w:val="22"/>
              </w:rPr>
            </w:pPr>
            <w:r>
              <w:rPr>
                <w:sz w:val="22"/>
                <w:szCs w:val="22"/>
              </w:rPr>
              <w:t>Projektinis įrenginio pajėgumas, t/m.</w:t>
            </w:r>
          </w:p>
        </w:tc>
      </w:tr>
      <w:tr w:rsidR="008E73D8" w14:paraId="442385E6" w14:textId="77777777" w:rsidTr="00C3254B">
        <w:trPr>
          <w:cantSplit/>
          <w:trHeight w:val="311"/>
        </w:trPr>
        <w:tc>
          <w:tcPr>
            <w:tcW w:w="423" w:type="pct"/>
            <w:vAlign w:val="center"/>
          </w:tcPr>
          <w:p w14:paraId="3AF00890" w14:textId="77777777" w:rsidR="008E73D8" w:rsidRDefault="008E73D8" w:rsidP="008E73D8">
            <w:pPr>
              <w:jc w:val="center"/>
              <w:rPr>
                <w:sz w:val="22"/>
                <w:szCs w:val="22"/>
              </w:rPr>
            </w:pPr>
            <w:r>
              <w:rPr>
                <w:sz w:val="22"/>
                <w:szCs w:val="22"/>
              </w:rPr>
              <w:t>1</w:t>
            </w:r>
          </w:p>
        </w:tc>
        <w:tc>
          <w:tcPr>
            <w:tcW w:w="602" w:type="pct"/>
            <w:vAlign w:val="center"/>
          </w:tcPr>
          <w:p w14:paraId="25854E83" w14:textId="77777777" w:rsidR="008E73D8" w:rsidRDefault="008E73D8" w:rsidP="008E73D8">
            <w:pPr>
              <w:jc w:val="center"/>
              <w:rPr>
                <w:sz w:val="22"/>
                <w:szCs w:val="22"/>
              </w:rPr>
            </w:pPr>
            <w:r>
              <w:rPr>
                <w:sz w:val="22"/>
                <w:szCs w:val="22"/>
              </w:rPr>
              <w:t>2</w:t>
            </w:r>
          </w:p>
        </w:tc>
        <w:tc>
          <w:tcPr>
            <w:tcW w:w="774" w:type="pct"/>
            <w:vAlign w:val="center"/>
          </w:tcPr>
          <w:p w14:paraId="0621B509" w14:textId="77777777" w:rsidR="008E73D8" w:rsidRDefault="008E73D8" w:rsidP="008E73D8">
            <w:pPr>
              <w:jc w:val="center"/>
              <w:rPr>
                <w:sz w:val="22"/>
                <w:szCs w:val="22"/>
              </w:rPr>
            </w:pPr>
            <w:r>
              <w:rPr>
                <w:sz w:val="22"/>
                <w:szCs w:val="22"/>
              </w:rPr>
              <w:t>3</w:t>
            </w:r>
          </w:p>
        </w:tc>
        <w:tc>
          <w:tcPr>
            <w:tcW w:w="1696" w:type="pct"/>
            <w:vAlign w:val="center"/>
          </w:tcPr>
          <w:p w14:paraId="562ACBA5" w14:textId="77777777" w:rsidR="008E73D8" w:rsidRDefault="008E73D8" w:rsidP="008E73D8">
            <w:pPr>
              <w:jc w:val="center"/>
              <w:rPr>
                <w:sz w:val="22"/>
                <w:szCs w:val="22"/>
              </w:rPr>
            </w:pPr>
            <w:r>
              <w:rPr>
                <w:sz w:val="22"/>
                <w:szCs w:val="22"/>
              </w:rPr>
              <w:t>4</w:t>
            </w:r>
          </w:p>
        </w:tc>
        <w:tc>
          <w:tcPr>
            <w:tcW w:w="1505" w:type="pct"/>
            <w:vAlign w:val="center"/>
          </w:tcPr>
          <w:p w14:paraId="42D36DAE" w14:textId="77777777" w:rsidR="008E73D8" w:rsidRDefault="008E73D8" w:rsidP="008E73D8">
            <w:pPr>
              <w:jc w:val="center"/>
              <w:rPr>
                <w:sz w:val="22"/>
                <w:szCs w:val="22"/>
              </w:rPr>
            </w:pPr>
            <w:r>
              <w:rPr>
                <w:sz w:val="22"/>
                <w:szCs w:val="22"/>
              </w:rPr>
              <w:t>5</w:t>
            </w:r>
          </w:p>
        </w:tc>
      </w:tr>
      <w:tr w:rsidR="00C3254B" w14:paraId="175CE2F0" w14:textId="77777777" w:rsidTr="00C3254B">
        <w:trPr>
          <w:cantSplit/>
          <w:trHeight w:val="181"/>
        </w:trPr>
        <w:tc>
          <w:tcPr>
            <w:tcW w:w="423" w:type="pct"/>
          </w:tcPr>
          <w:p w14:paraId="21D4B2A8" w14:textId="5871D0CE" w:rsidR="00C3254B" w:rsidRDefault="00C3254B" w:rsidP="00C3254B">
            <w:pPr>
              <w:jc w:val="center"/>
              <w:rPr>
                <w:sz w:val="22"/>
                <w:szCs w:val="22"/>
              </w:rPr>
            </w:pPr>
            <w:r w:rsidRPr="00EA2B70">
              <w:rPr>
                <w:sz w:val="22"/>
                <w:szCs w:val="22"/>
                <w:lang w:eastAsia="lt-LT"/>
              </w:rPr>
              <w:t>20 03 07</w:t>
            </w:r>
          </w:p>
        </w:tc>
        <w:tc>
          <w:tcPr>
            <w:tcW w:w="602" w:type="pct"/>
          </w:tcPr>
          <w:p w14:paraId="77D6924C" w14:textId="21646347" w:rsidR="00C3254B" w:rsidRDefault="00C3254B" w:rsidP="00C3254B">
            <w:pPr>
              <w:jc w:val="center"/>
              <w:rPr>
                <w:sz w:val="22"/>
                <w:szCs w:val="22"/>
              </w:rPr>
            </w:pPr>
            <w:r w:rsidRPr="00EA2B70">
              <w:rPr>
                <w:sz w:val="22"/>
                <w:szCs w:val="22"/>
                <w:lang w:eastAsia="lt-LT"/>
              </w:rPr>
              <w:t>Didelių gabaritų atliekos</w:t>
            </w:r>
          </w:p>
        </w:tc>
        <w:tc>
          <w:tcPr>
            <w:tcW w:w="774" w:type="pct"/>
          </w:tcPr>
          <w:p w14:paraId="7DB76172" w14:textId="2341589C" w:rsidR="00C3254B" w:rsidRDefault="00C3254B" w:rsidP="00C3254B">
            <w:pPr>
              <w:jc w:val="center"/>
              <w:rPr>
                <w:sz w:val="22"/>
                <w:szCs w:val="22"/>
              </w:rPr>
            </w:pPr>
            <w:r w:rsidRPr="00EA2B70">
              <w:rPr>
                <w:sz w:val="22"/>
                <w:szCs w:val="22"/>
                <w:lang w:eastAsia="lt-LT"/>
              </w:rPr>
              <w:t>Didelių gabaritų atliekos</w:t>
            </w:r>
          </w:p>
        </w:tc>
        <w:tc>
          <w:tcPr>
            <w:tcW w:w="1696" w:type="pct"/>
            <w:vAlign w:val="center"/>
          </w:tcPr>
          <w:p w14:paraId="19398F45" w14:textId="77777777" w:rsidR="00C3254B" w:rsidRDefault="00C3254B" w:rsidP="00C3254B">
            <w:pPr>
              <w:jc w:val="center"/>
              <w:rPr>
                <w:sz w:val="22"/>
                <w:szCs w:val="22"/>
              </w:rPr>
            </w:pPr>
            <w:r>
              <w:rPr>
                <w:sz w:val="22"/>
                <w:szCs w:val="22"/>
              </w:rPr>
              <w:t xml:space="preserve">R12 - </w:t>
            </w:r>
            <w:r w:rsidRPr="00C3254B">
              <w:rPr>
                <w:sz w:val="22"/>
                <w:szCs w:val="22"/>
              </w:rPr>
              <w:t>Atliekų būsenos ar sudėties pakeitimas, prieš vykdant su jomis bet kurią iš R1-R11 veiklų</w:t>
            </w:r>
          </w:p>
          <w:p w14:paraId="7F224BB8" w14:textId="342AD000" w:rsidR="00C3254B" w:rsidRDefault="00C3254B" w:rsidP="00C3254B">
            <w:pPr>
              <w:jc w:val="center"/>
              <w:rPr>
                <w:sz w:val="22"/>
                <w:szCs w:val="22"/>
              </w:rPr>
            </w:pPr>
            <w:r>
              <w:rPr>
                <w:sz w:val="22"/>
                <w:szCs w:val="22"/>
              </w:rPr>
              <w:t xml:space="preserve">S5 - </w:t>
            </w:r>
            <w:r w:rsidRPr="00C3254B">
              <w:rPr>
                <w:sz w:val="22"/>
                <w:szCs w:val="22"/>
              </w:rPr>
              <w:t>Atliekų paruošimas naudoti ir šalinti</w:t>
            </w:r>
          </w:p>
        </w:tc>
        <w:tc>
          <w:tcPr>
            <w:tcW w:w="1505" w:type="pct"/>
            <w:vAlign w:val="center"/>
          </w:tcPr>
          <w:p w14:paraId="61BFD50B" w14:textId="226FF61E" w:rsidR="00C3254B" w:rsidRDefault="00F63D54" w:rsidP="00C3254B">
            <w:pPr>
              <w:jc w:val="center"/>
              <w:rPr>
                <w:sz w:val="22"/>
                <w:szCs w:val="22"/>
              </w:rPr>
            </w:pPr>
            <w:r>
              <w:rPr>
                <w:sz w:val="22"/>
                <w:szCs w:val="22"/>
              </w:rPr>
              <w:t>95,00</w:t>
            </w:r>
          </w:p>
        </w:tc>
      </w:tr>
    </w:tbl>
    <w:p w14:paraId="063D45DD" w14:textId="77777777" w:rsidR="008E73D8" w:rsidRDefault="008E73D8" w:rsidP="008E73D8">
      <w:pPr>
        <w:tabs>
          <w:tab w:val="left" w:pos="993"/>
        </w:tabs>
        <w:jc w:val="both"/>
        <w:rPr>
          <w:lang w:eastAsia="lt-LT"/>
        </w:rPr>
      </w:pPr>
    </w:p>
    <w:p w14:paraId="77ADD246" w14:textId="77777777" w:rsidR="008E73D8" w:rsidRPr="00A509C3" w:rsidRDefault="008E73D8" w:rsidP="008E73D8">
      <w:pPr>
        <w:tabs>
          <w:tab w:val="left" w:pos="993"/>
        </w:tabs>
        <w:jc w:val="both"/>
        <w:rPr>
          <w:b/>
          <w:i/>
        </w:rPr>
      </w:pPr>
      <w:r w:rsidRPr="00A509C3">
        <w:rPr>
          <w:b/>
          <w:i/>
          <w:lang w:eastAsia="lt-LT"/>
        </w:rPr>
        <w:t xml:space="preserve">6. Kita </w:t>
      </w:r>
      <w:r w:rsidRPr="00A509C3">
        <w:rPr>
          <w:b/>
          <w:i/>
        </w:rPr>
        <w:t>informacija pagal Taisyklių 24.2 papunktį.</w:t>
      </w:r>
    </w:p>
    <w:p w14:paraId="2F3C86CD" w14:textId="77777777" w:rsidR="00A509C3" w:rsidRDefault="00A509C3" w:rsidP="008E73D8">
      <w:pPr>
        <w:tabs>
          <w:tab w:val="left" w:pos="993"/>
        </w:tabs>
        <w:jc w:val="both"/>
      </w:pPr>
    </w:p>
    <w:p w14:paraId="2C85A2DB" w14:textId="77777777" w:rsidR="00A509C3" w:rsidRDefault="00A509C3" w:rsidP="00A509C3">
      <w:pPr>
        <w:tabs>
          <w:tab w:val="left" w:pos="993"/>
        </w:tabs>
        <w:jc w:val="both"/>
      </w:pPr>
      <w:r w:rsidRPr="00255580">
        <w:t>Į DGASA priimtos atliekos bus laikomos vadovaujantis Atliekų tvarkymo taisyklių, patvirtintų Lietuvos Respublikos aplinkos ministro 2011 m. gegužės 3 d. įsakymu Nr. D1-368 su visais pakeitimais, Elektros ir elektroninės įrangos bei jos atliekų tvarkymo taisyklių, patvirtintų Lietuvos Respublikos aplinkos ministro 2004 m. rugsėjo 10 d. įsakymu Nr. D1-481 su visais pakeitimais, Baterijų ir akumuliatorių bei baterijų ir akumuliatorių atliekų tvarkymo taisyklių, patvirtintų Lietuvos Respublikos aplinkos ministro 2008 m. liepos 21 d. įsakymu Nr. D1-386 su visais pakeitimais, reikalavimais bei kitais atliekų tvarkymą reglamentuojančiais teisės aktais.</w:t>
      </w:r>
    </w:p>
    <w:p w14:paraId="1DC569C0" w14:textId="77777777" w:rsidR="00A509C3" w:rsidRDefault="00A509C3" w:rsidP="00A509C3">
      <w:pPr>
        <w:tabs>
          <w:tab w:val="left" w:pos="993"/>
        </w:tabs>
        <w:jc w:val="both"/>
      </w:pPr>
      <w:r>
        <w:lastRenderedPageBreak/>
        <w:t>I</w:t>
      </w:r>
      <w:r w:rsidRPr="00D60977">
        <w:t>n</w:t>
      </w:r>
      <w:r>
        <w:t>formacija apie tai, kaip DGASA bus vykdomas atliekų priėmimas ir laikymas</w:t>
      </w:r>
      <w:r w:rsidRPr="00D60977">
        <w:t xml:space="preserve"> pateikta </w:t>
      </w:r>
      <w:r w:rsidRPr="00A509C3">
        <w:t>UAB Alytaus regiono atliekų tvarkymo centro didelių gabaritų ir kitų atliekų surinkimo aikštelė</w:t>
      </w:r>
      <w:r>
        <w:t>s</w:t>
      </w:r>
      <w:r w:rsidRPr="00D60977">
        <w:t xml:space="preserve"> </w:t>
      </w:r>
      <w:r>
        <w:t>a</w:t>
      </w:r>
      <w:r w:rsidRPr="00D60977">
        <w:t xml:space="preserve">tliekų naudojimo ar šalinimo techniniame reglamente (žr. </w:t>
      </w:r>
      <w:r>
        <w:rPr>
          <w:b/>
        </w:rPr>
        <w:t>4</w:t>
      </w:r>
      <w:r w:rsidRPr="00A509C3">
        <w:rPr>
          <w:b/>
        </w:rPr>
        <w:t xml:space="preserve"> priedą</w:t>
      </w:r>
      <w:r w:rsidRPr="00A509C3">
        <w:t>).</w:t>
      </w:r>
    </w:p>
    <w:p w14:paraId="3976BB73" w14:textId="02A8E100" w:rsidR="00A509C3" w:rsidRDefault="00A509C3" w:rsidP="00A509C3">
      <w:pPr>
        <w:tabs>
          <w:tab w:val="left" w:pos="993"/>
        </w:tabs>
        <w:jc w:val="both"/>
      </w:pPr>
      <w:r>
        <w:t>Informacija apie tai, kaip esant poreikiui bus vykdomas DGAS</w:t>
      </w:r>
      <w:r w:rsidR="0040394D">
        <w:t xml:space="preserve">A veiklos nutraukimas pateikta </w:t>
      </w:r>
      <w:r w:rsidRPr="00A509C3">
        <w:t>UAB Alytaus regiono atliekų tvarkymo centro didelių gabaritų ir kitų atliekų surinkimo aikštelė</w:t>
      </w:r>
      <w:r>
        <w:t>s</w:t>
      </w:r>
      <w:r w:rsidRPr="00D60977">
        <w:t xml:space="preserve"> </w:t>
      </w:r>
      <w:r>
        <w:t>a</w:t>
      </w:r>
      <w:r w:rsidRPr="00D60977">
        <w:t>tliekų naudojimo ar šalinimo</w:t>
      </w:r>
      <w:r>
        <w:t xml:space="preserve"> veiklos nutraukimo plane (žr. </w:t>
      </w:r>
      <w:r>
        <w:rPr>
          <w:b/>
        </w:rPr>
        <w:t>5</w:t>
      </w:r>
      <w:r w:rsidRPr="00A509C3">
        <w:rPr>
          <w:b/>
        </w:rPr>
        <w:t xml:space="preserve"> priedą</w:t>
      </w:r>
      <w:r>
        <w:t>).</w:t>
      </w:r>
    </w:p>
    <w:p w14:paraId="1B01F64F" w14:textId="77777777" w:rsidR="00A509C3" w:rsidRDefault="00A509C3" w:rsidP="00A509C3"/>
    <w:p w14:paraId="400C221E" w14:textId="77777777" w:rsidR="00A509C3" w:rsidRDefault="00A509C3" w:rsidP="008E73D8">
      <w:pPr>
        <w:tabs>
          <w:tab w:val="left" w:pos="993"/>
        </w:tabs>
        <w:jc w:val="both"/>
      </w:pPr>
    </w:p>
    <w:p w14:paraId="6268C0F6" w14:textId="77777777" w:rsidR="008E73D8" w:rsidRDefault="008E73D8" w:rsidP="008E73D8">
      <w:pPr>
        <w:tabs>
          <w:tab w:val="left" w:pos="993"/>
        </w:tabs>
        <w:jc w:val="center"/>
      </w:pPr>
      <w:r>
        <w:t>_________________________</w:t>
      </w:r>
    </w:p>
    <w:p w14:paraId="77BAA37F" w14:textId="77777777" w:rsidR="008E73D8" w:rsidRDefault="008E73D8" w:rsidP="008E73D8"/>
    <w:p w14:paraId="4E1F3885" w14:textId="77777777" w:rsidR="008E73D8" w:rsidRDefault="008E73D8" w:rsidP="008E73D8">
      <w:r>
        <w:br w:type="page"/>
      </w:r>
    </w:p>
    <w:p w14:paraId="2E3D61C3" w14:textId="77777777" w:rsidR="008E73D8" w:rsidRDefault="008E73D8" w:rsidP="008E73D8">
      <w:pPr>
        <w:jc w:val="center"/>
      </w:pPr>
      <w:r>
        <w:lastRenderedPageBreak/>
        <w:t>SPECIALIOJI PARAIŠKOS DALIS</w:t>
      </w:r>
    </w:p>
    <w:p w14:paraId="03DC4651" w14:textId="77777777" w:rsidR="008E73D8" w:rsidRDefault="008E73D8" w:rsidP="008E73D8">
      <w:pPr>
        <w:jc w:val="center"/>
      </w:pPr>
    </w:p>
    <w:p w14:paraId="3482480D" w14:textId="77777777" w:rsidR="008E73D8" w:rsidRDefault="008E73D8" w:rsidP="008E73D8">
      <w:pPr>
        <w:jc w:val="center"/>
        <w:rPr>
          <w:b/>
        </w:rPr>
      </w:pPr>
      <w:r>
        <w:rPr>
          <w:b/>
        </w:rPr>
        <w:t>ATLIEKŲ APDOROJIMAS (NAUDOJIMAS AR ŠALINIMAS, ĮSKAITANT PARUOŠIMĄ NAUDOTI AR ŠALINTI) IR LAIKYMAS</w:t>
      </w:r>
    </w:p>
    <w:p w14:paraId="0512DE29" w14:textId="77777777" w:rsidR="008E73D8" w:rsidRDefault="008E73D8" w:rsidP="008E73D8">
      <w:pPr>
        <w:jc w:val="center"/>
      </w:pPr>
    </w:p>
    <w:p w14:paraId="3FE190A7" w14:textId="77777777" w:rsidR="008E73D8" w:rsidRDefault="008E73D8" w:rsidP="008E73D8">
      <w:pPr>
        <w:jc w:val="center"/>
      </w:pPr>
      <w:r>
        <w:t>PAVOJINGOSIOS ATLIEKOS</w:t>
      </w:r>
    </w:p>
    <w:p w14:paraId="4B7734A1" w14:textId="77777777" w:rsidR="008E73D8" w:rsidRDefault="008E73D8" w:rsidP="008E73D8">
      <w:pPr>
        <w:ind w:firstLine="567"/>
      </w:pPr>
    </w:p>
    <w:p w14:paraId="372AD5C9" w14:textId="77777777" w:rsidR="008E73D8" w:rsidRDefault="008E73D8" w:rsidP="008E73D8">
      <w:pPr>
        <w:tabs>
          <w:tab w:val="left" w:pos="0"/>
          <w:tab w:val="left" w:pos="426"/>
          <w:tab w:val="left" w:pos="1985"/>
          <w:tab w:val="left" w:pos="2835"/>
          <w:tab w:val="left" w:pos="3828"/>
          <w:tab w:val="left" w:pos="5245"/>
          <w:tab w:val="left" w:pos="6946"/>
        </w:tabs>
      </w:pPr>
      <w:r>
        <w:rPr>
          <w:b/>
        </w:rPr>
        <w:t>1 lentelė</w:t>
      </w:r>
      <w:r>
        <w:t>.</w:t>
      </w:r>
      <w:r>
        <w:rPr>
          <w:color w:val="FF0000"/>
        </w:rPr>
        <w:t xml:space="preserve"> </w:t>
      </w:r>
      <w:r>
        <w:rPr>
          <w:bCs/>
        </w:rPr>
        <w:t>Didžiausias numatomas laikyti pavojingųjų atliekų kiekis.</w:t>
      </w:r>
    </w:p>
    <w:p w14:paraId="01585CEF" w14:textId="049DBBCA"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35F1F94B" w14:textId="77777777" w:rsidR="008E73D8" w:rsidRDefault="008E73D8" w:rsidP="008E73D8">
      <w:pPr>
        <w:rPr>
          <w:sz w:val="10"/>
          <w:szCs w:val="10"/>
        </w:rPr>
      </w:pPr>
    </w:p>
    <w:tbl>
      <w:tblPr>
        <w:tblW w:w="141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94"/>
        <w:gridCol w:w="1075"/>
        <w:gridCol w:w="2320"/>
        <w:gridCol w:w="2473"/>
        <w:gridCol w:w="1846"/>
        <w:gridCol w:w="1548"/>
        <w:gridCol w:w="34"/>
        <w:gridCol w:w="1808"/>
      </w:tblGrid>
      <w:tr w:rsidR="008E73D8" w:rsidRPr="001C47BD" w14:paraId="44F1D61D" w14:textId="77777777" w:rsidTr="00F63D54">
        <w:trPr>
          <w:cantSplit/>
        </w:trPr>
        <w:tc>
          <w:tcPr>
            <w:tcW w:w="1443" w:type="dxa"/>
            <w:vMerge w:val="restart"/>
            <w:tcMar>
              <w:left w:w="28" w:type="dxa"/>
              <w:right w:w="28" w:type="dxa"/>
            </w:tcMar>
            <w:vAlign w:val="center"/>
          </w:tcPr>
          <w:p w14:paraId="1EF57C21" w14:textId="77777777" w:rsidR="008E73D8" w:rsidRPr="001C47BD" w:rsidRDefault="008E73D8" w:rsidP="008E73D8">
            <w:pPr>
              <w:jc w:val="center"/>
              <w:rPr>
                <w:sz w:val="22"/>
                <w:szCs w:val="22"/>
              </w:rPr>
            </w:pPr>
            <w:r w:rsidRPr="001C47BD">
              <w:rPr>
                <w:sz w:val="22"/>
                <w:szCs w:val="22"/>
              </w:rPr>
              <w:t>Pavojingųjų atliekų technologinio srauto žymėjimas</w:t>
            </w:r>
          </w:p>
        </w:tc>
        <w:tc>
          <w:tcPr>
            <w:tcW w:w="1594" w:type="dxa"/>
            <w:vMerge w:val="restart"/>
            <w:tcMar>
              <w:left w:w="28" w:type="dxa"/>
              <w:right w:w="28" w:type="dxa"/>
            </w:tcMar>
            <w:vAlign w:val="center"/>
          </w:tcPr>
          <w:p w14:paraId="4AA7C0AD" w14:textId="77777777" w:rsidR="008E73D8" w:rsidRPr="001C47BD" w:rsidRDefault="008E73D8" w:rsidP="008E73D8">
            <w:pPr>
              <w:jc w:val="center"/>
              <w:rPr>
                <w:sz w:val="22"/>
                <w:szCs w:val="22"/>
              </w:rPr>
            </w:pPr>
            <w:r w:rsidRPr="001C47BD">
              <w:rPr>
                <w:sz w:val="22"/>
                <w:szCs w:val="22"/>
              </w:rPr>
              <w:t>Pavojingųjų atliekų technologinio srauto pavadinimas</w:t>
            </w:r>
          </w:p>
        </w:tc>
        <w:tc>
          <w:tcPr>
            <w:tcW w:w="1075" w:type="dxa"/>
            <w:vMerge w:val="restart"/>
            <w:tcMar>
              <w:left w:w="28" w:type="dxa"/>
              <w:right w:w="28" w:type="dxa"/>
            </w:tcMar>
            <w:vAlign w:val="center"/>
          </w:tcPr>
          <w:p w14:paraId="209779A7" w14:textId="77777777" w:rsidR="008E73D8" w:rsidRPr="001C47BD" w:rsidRDefault="008E73D8" w:rsidP="008E73D8">
            <w:pPr>
              <w:jc w:val="center"/>
              <w:rPr>
                <w:sz w:val="22"/>
                <w:szCs w:val="22"/>
              </w:rPr>
            </w:pPr>
            <w:r w:rsidRPr="001C47BD">
              <w:rPr>
                <w:sz w:val="22"/>
                <w:szCs w:val="22"/>
              </w:rPr>
              <w:t>Atliekos kodas</w:t>
            </w:r>
          </w:p>
        </w:tc>
        <w:tc>
          <w:tcPr>
            <w:tcW w:w="2320" w:type="dxa"/>
            <w:vMerge w:val="restart"/>
            <w:tcMar>
              <w:left w:w="28" w:type="dxa"/>
              <w:right w:w="28" w:type="dxa"/>
            </w:tcMar>
            <w:vAlign w:val="center"/>
          </w:tcPr>
          <w:p w14:paraId="6E22B61C" w14:textId="77777777" w:rsidR="008E73D8" w:rsidRPr="001C47BD" w:rsidRDefault="008E73D8" w:rsidP="008E73D8">
            <w:pPr>
              <w:jc w:val="center"/>
              <w:rPr>
                <w:sz w:val="22"/>
                <w:szCs w:val="22"/>
              </w:rPr>
            </w:pPr>
            <w:r w:rsidRPr="001C47BD">
              <w:rPr>
                <w:sz w:val="22"/>
                <w:szCs w:val="22"/>
              </w:rPr>
              <w:t>Atliekos pavadinimas</w:t>
            </w:r>
          </w:p>
        </w:tc>
        <w:tc>
          <w:tcPr>
            <w:tcW w:w="2473" w:type="dxa"/>
            <w:vMerge w:val="restart"/>
            <w:tcMar>
              <w:left w:w="28" w:type="dxa"/>
              <w:right w:w="28" w:type="dxa"/>
            </w:tcMar>
            <w:vAlign w:val="center"/>
          </w:tcPr>
          <w:p w14:paraId="44B14416" w14:textId="77777777" w:rsidR="008E73D8" w:rsidRPr="001C47BD" w:rsidRDefault="008E73D8" w:rsidP="008E73D8">
            <w:pPr>
              <w:jc w:val="center"/>
              <w:rPr>
                <w:sz w:val="22"/>
                <w:szCs w:val="22"/>
              </w:rPr>
            </w:pPr>
            <w:r w:rsidRPr="001C47BD">
              <w:rPr>
                <w:sz w:val="22"/>
                <w:szCs w:val="22"/>
              </w:rPr>
              <w:t>Patikslintas atliekos pavadinimas</w:t>
            </w:r>
          </w:p>
        </w:tc>
        <w:tc>
          <w:tcPr>
            <w:tcW w:w="3394" w:type="dxa"/>
            <w:gridSpan w:val="2"/>
            <w:tcMar>
              <w:left w:w="28" w:type="dxa"/>
              <w:right w:w="28" w:type="dxa"/>
            </w:tcMar>
            <w:vAlign w:val="center"/>
          </w:tcPr>
          <w:p w14:paraId="5F8DD9D4" w14:textId="77777777" w:rsidR="008E73D8" w:rsidRPr="001C47BD" w:rsidRDefault="008E73D8" w:rsidP="008E73D8">
            <w:pPr>
              <w:jc w:val="center"/>
              <w:rPr>
                <w:sz w:val="22"/>
                <w:szCs w:val="22"/>
              </w:rPr>
            </w:pPr>
            <w:r w:rsidRPr="001C47BD">
              <w:rPr>
                <w:sz w:val="22"/>
                <w:szCs w:val="22"/>
              </w:rPr>
              <w:t>Naudojimui ir (ar) šalinimui skirtų atliekų laikymas</w:t>
            </w:r>
          </w:p>
        </w:tc>
        <w:tc>
          <w:tcPr>
            <w:tcW w:w="1842" w:type="dxa"/>
            <w:gridSpan w:val="2"/>
            <w:vMerge w:val="restart"/>
            <w:vAlign w:val="center"/>
          </w:tcPr>
          <w:p w14:paraId="5FEA920D" w14:textId="77777777" w:rsidR="008E73D8" w:rsidRPr="001C47BD" w:rsidRDefault="008E73D8" w:rsidP="008E73D8">
            <w:pPr>
              <w:jc w:val="center"/>
              <w:rPr>
                <w:sz w:val="22"/>
                <w:szCs w:val="22"/>
              </w:rPr>
            </w:pPr>
            <w:r w:rsidRPr="001C47BD">
              <w:rPr>
                <w:sz w:val="22"/>
                <w:szCs w:val="22"/>
              </w:rPr>
              <w:t>Planuojamas tolimesnis atliekų apdorojimas</w:t>
            </w:r>
          </w:p>
        </w:tc>
      </w:tr>
      <w:tr w:rsidR="008E73D8" w:rsidRPr="001C47BD" w14:paraId="3AE93807" w14:textId="77777777" w:rsidTr="00F63D54">
        <w:trPr>
          <w:cantSplit/>
          <w:trHeight w:val="855"/>
        </w:trPr>
        <w:tc>
          <w:tcPr>
            <w:tcW w:w="1443" w:type="dxa"/>
            <w:vMerge/>
            <w:tcMar>
              <w:left w:w="28" w:type="dxa"/>
              <w:right w:w="28" w:type="dxa"/>
            </w:tcMar>
            <w:vAlign w:val="center"/>
          </w:tcPr>
          <w:p w14:paraId="0CAFE4C4" w14:textId="77777777" w:rsidR="008E73D8" w:rsidRPr="001C47BD" w:rsidRDefault="008E73D8" w:rsidP="008E73D8">
            <w:pPr>
              <w:jc w:val="center"/>
              <w:rPr>
                <w:sz w:val="22"/>
                <w:szCs w:val="22"/>
                <w:vertAlign w:val="superscript"/>
              </w:rPr>
            </w:pPr>
          </w:p>
        </w:tc>
        <w:tc>
          <w:tcPr>
            <w:tcW w:w="1594" w:type="dxa"/>
            <w:vMerge/>
            <w:tcMar>
              <w:left w:w="28" w:type="dxa"/>
              <w:right w:w="28" w:type="dxa"/>
            </w:tcMar>
            <w:vAlign w:val="center"/>
          </w:tcPr>
          <w:p w14:paraId="52E7D897" w14:textId="77777777" w:rsidR="008E73D8" w:rsidRPr="001C47BD" w:rsidRDefault="008E73D8" w:rsidP="008E73D8">
            <w:pPr>
              <w:jc w:val="center"/>
              <w:rPr>
                <w:sz w:val="22"/>
                <w:szCs w:val="22"/>
              </w:rPr>
            </w:pPr>
          </w:p>
        </w:tc>
        <w:tc>
          <w:tcPr>
            <w:tcW w:w="1075" w:type="dxa"/>
            <w:vMerge/>
            <w:tcMar>
              <w:left w:w="28" w:type="dxa"/>
              <w:right w:w="28" w:type="dxa"/>
            </w:tcMar>
            <w:vAlign w:val="center"/>
          </w:tcPr>
          <w:p w14:paraId="236D0B33" w14:textId="77777777" w:rsidR="008E73D8" w:rsidRPr="001C47BD" w:rsidRDefault="008E73D8" w:rsidP="008E73D8">
            <w:pPr>
              <w:jc w:val="center"/>
              <w:rPr>
                <w:sz w:val="22"/>
                <w:szCs w:val="22"/>
              </w:rPr>
            </w:pPr>
          </w:p>
        </w:tc>
        <w:tc>
          <w:tcPr>
            <w:tcW w:w="2320" w:type="dxa"/>
            <w:vMerge/>
            <w:tcMar>
              <w:left w:w="28" w:type="dxa"/>
              <w:right w:w="28" w:type="dxa"/>
            </w:tcMar>
            <w:vAlign w:val="center"/>
          </w:tcPr>
          <w:p w14:paraId="29535E0C" w14:textId="77777777" w:rsidR="008E73D8" w:rsidRPr="001C47BD" w:rsidRDefault="008E73D8" w:rsidP="008E73D8">
            <w:pPr>
              <w:jc w:val="center"/>
              <w:rPr>
                <w:sz w:val="22"/>
                <w:szCs w:val="22"/>
              </w:rPr>
            </w:pPr>
          </w:p>
        </w:tc>
        <w:tc>
          <w:tcPr>
            <w:tcW w:w="2473" w:type="dxa"/>
            <w:vMerge/>
            <w:tcMar>
              <w:left w:w="28" w:type="dxa"/>
              <w:right w:w="28" w:type="dxa"/>
            </w:tcMar>
          </w:tcPr>
          <w:p w14:paraId="7E4BC6E0" w14:textId="77777777" w:rsidR="008E73D8" w:rsidRPr="001C47BD" w:rsidRDefault="008E73D8" w:rsidP="008E73D8">
            <w:pPr>
              <w:jc w:val="center"/>
              <w:rPr>
                <w:sz w:val="22"/>
                <w:szCs w:val="22"/>
              </w:rPr>
            </w:pPr>
          </w:p>
        </w:tc>
        <w:tc>
          <w:tcPr>
            <w:tcW w:w="1846" w:type="dxa"/>
            <w:tcMar>
              <w:left w:w="28" w:type="dxa"/>
              <w:right w:w="28" w:type="dxa"/>
            </w:tcMar>
          </w:tcPr>
          <w:p w14:paraId="3C197B62" w14:textId="77777777" w:rsidR="008E73D8" w:rsidRPr="001C47BD" w:rsidRDefault="008E73D8" w:rsidP="008E73D8">
            <w:pPr>
              <w:jc w:val="center"/>
              <w:rPr>
                <w:sz w:val="22"/>
                <w:szCs w:val="22"/>
              </w:rPr>
            </w:pPr>
            <w:r w:rsidRPr="001C47BD">
              <w:rPr>
                <w:sz w:val="22"/>
                <w:szCs w:val="22"/>
              </w:rPr>
              <w:t xml:space="preserve">Laikymo veiklos kodas (R13 ir (ar) D15) </w:t>
            </w:r>
          </w:p>
        </w:tc>
        <w:tc>
          <w:tcPr>
            <w:tcW w:w="1548" w:type="dxa"/>
            <w:tcMar>
              <w:left w:w="28" w:type="dxa"/>
              <w:right w:w="28" w:type="dxa"/>
            </w:tcMar>
            <w:vAlign w:val="center"/>
          </w:tcPr>
          <w:p w14:paraId="389F29C1" w14:textId="77777777" w:rsidR="008E73D8" w:rsidRPr="001C47BD" w:rsidRDefault="008E73D8" w:rsidP="008E73D8">
            <w:pPr>
              <w:jc w:val="center"/>
              <w:rPr>
                <w:sz w:val="22"/>
                <w:szCs w:val="22"/>
                <w:vertAlign w:val="superscript"/>
              </w:rPr>
            </w:pPr>
            <w:r w:rsidRPr="001C47BD">
              <w:rPr>
                <w:sz w:val="22"/>
                <w:szCs w:val="22"/>
              </w:rPr>
              <w:t xml:space="preserve">Didžiausias vienu metu numatomas laikyti bendras atliekų, įskaitant apdorojimo metu susidarančių atliekų, kiekis, t </w:t>
            </w:r>
          </w:p>
        </w:tc>
        <w:tc>
          <w:tcPr>
            <w:tcW w:w="1842" w:type="dxa"/>
            <w:gridSpan w:val="2"/>
            <w:vMerge/>
            <w:tcMar>
              <w:left w:w="28" w:type="dxa"/>
              <w:right w:w="28" w:type="dxa"/>
            </w:tcMar>
            <w:vAlign w:val="center"/>
          </w:tcPr>
          <w:p w14:paraId="4D11B212" w14:textId="77777777" w:rsidR="008E73D8" w:rsidRPr="001C47BD" w:rsidRDefault="008E73D8" w:rsidP="008E73D8">
            <w:pPr>
              <w:jc w:val="center"/>
              <w:rPr>
                <w:sz w:val="22"/>
                <w:szCs w:val="22"/>
                <w:vertAlign w:val="superscript"/>
              </w:rPr>
            </w:pPr>
          </w:p>
        </w:tc>
      </w:tr>
      <w:tr w:rsidR="008E73D8" w:rsidRPr="001C47BD" w14:paraId="255C7664" w14:textId="77777777" w:rsidTr="00F63D54">
        <w:trPr>
          <w:cantSplit/>
          <w:trHeight w:val="243"/>
        </w:trPr>
        <w:tc>
          <w:tcPr>
            <w:tcW w:w="1443" w:type="dxa"/>
            <w:tcMar>
              <w:left w:w="28" w:type="dxa"/>
              <w:right w:w="28" w:type="dxa"/>
            </w:tcMar>
            <w:vAlign w:val="center"/>
          </w:tcPr>
          <w:p w14:paraId="20173611" w14:textId="77777777" w:rsidR="008E73D8" w:rsidRPr="001C47BD" w:rsidRDefault="008E73D8" w:rsidP="008E73D8">
            <w:pPr>
              <w:jc w:val="center"/>
              <w:rPr>
                <w:sz w:val="22"/>
                <w:szCs w:val="22"/>
              </w:rPr>
            </w:pPr>
            <w:r w:rsidRPr="001C47BD">
              <w:rPr>
                <w:sz w:val="22"/>
                <w:szCs w:val="22"/>
              </w:rPr>
              <w:t>1</w:t>
            </w:r>
          </w:p>
        </w:tc>
        <w:tc>
          <w:tcPr>
            <w:tcW w:w="1594" w:type="dxa"/>
            <w:tcMar>
              <w:left w:w="28" w:type="dxa"/>
              <w:right w:w="28" w:type="dxa"/>
            </w:tcMar>
            <w:vAlign w:val="center"/>
          </w:tcPr>
          <w:p w14:paraId="3581F5A1" w14:textId="77777777" w:rsidR="008E73D8" w:rsidRPr="001C47BD" w:rsidRDefault="008E73D8" w:rsidP="008E73D8">
            <w:pPr>
              <w:jc w:val="center"/>
              <w:rPr>
                <w:sz w:val="22"/>
                <w:szCs w:val="22"/>
              </w:rPr>
            </w:pPr>
            <w:r w:rsidRPr="001C47BD">
              <w:rPr>
                <w:sz w:val="22"/>
                <w:szCs w:val="22"/>
              </w:rPr>
              <w:t>2</w:t>
            </w:r>
          </w:p>
        </w:tc>
        <w:tc>
          <w:tcPr>
            <w:tcW w:w="1075" w:type="dxa"/>
            <w:tcMar>
              <w:left w:w="28" w:type="dxa"/>
              <w:right w:w="28" w:type="dxa"/>
            </w:tcMar>
            <w:vAlign w:val="center"/>
          </w:tcPr>
          <w:p w14:paraId="55B8F7F4" w14:textId="77777777" w:rsidR="008E73D8" w:rsidRPr="001C47BD" w:rsidRDefault="008E73D8" w:rsidP="008E73D8">
            <w:pPr>
              <w:jc w:val="center"/>
              <w:rPr>
                <w:sz w:val="22"/>
                <w:szCs w:val="22"/>
              </w:rPr>
            </w:pPr>
            <w:r w:rsidRPr="001C47BD">
              <w:rPr>
                <w:sz w:val="22"/>
                <w:szCs w:val="22"/>
              </w:rPr>
              <w:t>3</w:t>
            </w:r>
          </w:p>
        </w:tc>
        <w:tc>
          <w:tcPr>
            <w:tcW w:w="2320" w:type="dxa"/>
            <w:tcMar>
              <w:left w:w="28" w:type="dxa"/>
              <w:right w:w="28" w:type="dxa"/>
            </w:tcMar>
          </w:tcPr>
          <w:p w14:paraId="340D3D02" w14:textId="77777777" w:rsidR="008E73D8" w:rsidRPr="001C47BD" w:rsidRDefault="008E73D8" w:rsidP="008E73D8">
            <w:pPr>
              <w:jc w:val="center"/>
              <w:rPr>
                <w:sz w:val="22"/>
                <w:szCs w:val="22"/>
              </w:rPr>
            </w:pPr>
            <w:r w:rsidRPr="001C47BD">
              <w:rPr>
                <w:sz w:val="22"/>
                <w:szCs w:val="22"/>
              </w:rPr>
              <w:t>4</w:t>
            </w:r>
          </w:p>
        </w:tc>
        <w:tc>
          <w:tcPr>
            <w:tcW w:w="2473" w:type="dxa"/>
            <w:tcMar>
              <w:left w:w="28" w:type="dxa"/>
              <w:right w:w="28" w:type="dxa"/>
            </w:tcMar>
          </w:tcPr>
          <w:p w14:paraId="7AEA48BE" w14:textId="77777777" w:rsidR="008E73D8" w:rsidRPr="001C47BD" w:rsidRDefault="008E73D8" w:rsidP="008E73D8">
            <w:pPr>
              <w:jc w:val="center"/>
              <w:rPr>
                <w:sz w:val="22"/>
                <w:szCs w:val="22"/>
              </w:rPr>
            </w:pPr>
            <w:r w:rsidRPr="001C47BD">
              <w:rPr>
                <w:sz w:val="22"/>
                <w:szCs w:val="22"/>
              </w:rPr>
              <w:t>5</w:t>
            </w:r>
          </w:p>
        </w:tc>
        <w:tc>
          <w:tcPr>
            <w:tcW w:w="1846" w:type="dxa"/>
            <w:tcMar>
              <w:left w:w="28" w:type="dxa"/>
              <w:right w:w="28" w:type="dxa"/>
            </w:tcMar>
          </w:tcPr>
          <w:p w14:paraId="08F5AB1F" w14:textId="77777777" w:rsidR="008E73D8" w:rsidRPr="001C47BD" w:rsidRDefault="008E73D8" w:rsidP="008E73D8">
            <w:pPr>
              <w:jc w:val="center"/>
              <w:rPr>
                <w:sz w:val="22"/>
                <w:szCs w:val="22"/>
              </w:rPr>
            </w:pPr>
            <w:r w:rsidRPr="001C47BD">
              <w:rPr>
                <w:sz w:val="22"/>
                <w:szCs w:val="22"/>
              </w:rPr>
              <w:t>6</w:t>
            </w:r>
          </w:p>
        </w:tc>
        <w:tc>
          <w:tcPr>
            <w:tcW w:w="1548" w:type="dxa"/>
            <w:tcMar>
              <w:left w:w="28" w:type="dxa"/>
              <w:right w:w="28" w:type="dxa"/>
            </w:tcMar>
            <w:vAlign w:val="center"/>
          </w:tcPr>
          <w:p w14:paraId="53B26EBF" w14:textId="77777777" w:rsidR="008E73D8" w:rsidRPr="001C47BD" w:rsidRDefault="008E73D8" w:rsidP="008E73D8">
            <w:pPr>
              <w:jc w:val="center"/>
              <w:rPr>
                <w:sz w:val="22"/>
                <w:szCs w:val="22"/>
              </w:rPr>
            </w:pPr>
            <w:r w:rsidRPr="001C47BD">
              <w:rPr>
                <w:sz w:val="22"/>
                <w:szCs w:val="22"/>
              </w:rPr>
              <w:t>7</w:t>
            </w:r>
          </w:p>
        </w:tc>
        <w:tc>
          <w:tcPr>
            <w:tcW w:w="1842" w:type="dxa"/>
            <w:gridSpan w:val="2"/>
            <w:tcMar>
              <w:left w:w="28" w:type="dxa"/>
              <w:right w:w="28" w:type="dxa"/>
            </w:tcMar>
          </w:tcPr>
          <w:p w14:paraId="7F4F6ED9" w14:textId="77777777" w:rsidR="008E73D8" w:rsidRPr="001C47BD" w:rsidRDefault="008E73D8" w:rsidP="008E73D8">
            <w:pPr>
              <w:jc w:val="center"/>
              <w:rPr>
                <w:sz w:val="22"/>
                <w:szCs w:val="22"/>
              </w:rPr>
            </w:pPr>
            <w:r w:rsidRPr="001C47BD">
              <w:rPr>
                <w:sz w:val="22"/>
                <w:szCs w:val="22"/>
              </w:rPr>
              <w:t>8</w:t>
            </w:r>
          </w:p>
        </w:tc>
      </w:tr>
      <w:tr w:rsidR="001C47BD" w:rsidRPr="001C47BD" w14:paraId="52E47098" w14:textId="77777777" w:rsidTr="00F63D54">
        <w:trPr>
          <w:cantSplit/>
          <w:trHeight w:val="243"/>
        </w:trPr>
        <w:tc>
          <w:tcPr>
            <w:tcW w:w="1443" w:type="dxa"/>
            <w:tcMar>
              <w:left w:w="28" w:type="dxa"/>
              <w:right w:w="28" w:type="dxa"/>
            </w:tcMar>
            <w:vAlign w:val="center"/>
          </w:tcPr>
          <w:p w14:paraId="6736A208" w14:textId="6188F835" w:rsidR="001C47BD" w:rsidRPr="001C47BD" w:rsidRDefault="001C47BD" w:rsidP="001C47BD">
            <w:pPr>
              <w:rPr>
                <w:sz w:val="22"/>
                <w:szCs w:val="22"/>
              </w:rPr>
            </w:pPr>
            <w:r w:rsidRPr="001C47BD">
              <w:rPr>
                <w:sz w:val="22"/>
                <w:szCs w:val="22"/>
              </w:rPr>
              <w:t>TS-02</w:t>
            </w:r>
          </w:p>
        </w:tc>
        <w:tc>
          <w:tcPr>
            <w:tcW w:w="1594" w:type="dxa"/>
            <w:tcMar>
              <w:left w:w="28" w:type="dxa"/>
              <w:right w:w="28" w:type="dxa"/>
            </w:tcMar>
            <w:vAlign w:val="center"/>
          </w:tcPr>
          <w:p w14:paraId="35F30697" w14:textId="2894D844" w:rsidR="001C47BD" w:rsidRPr="001C47BD" w:rsidRDefault="001C47BD" w:rsidP="001C47BD">
            <w:pPr>
              <w:rPr>
                <w:sz w:val="22"/>
                <w:szCs w:val="22"/>
              </w:rPr>
            </w:pPr>
            <w:r w:rsidRPr="001C47BD">
              <w:rPr>
                <w:sz w:val="22"/>
                <w:szCs w:val="22"/>
              </w:rPr>
              <w:t>Alyvų atliekos</w:t>
            </w:r>
          </w:p>
        </w:tc>
        <w:tc>
          <w:tcPr>
            <w:tcW w:w="1075" w:type="dxa"/>
            <w:tcMar>
              <w:left w:w="28" w:type="dxa"/>
              <w:right w:w="28" w:type="dxa"/>
            </w:tcMar>
          </w:tcPr>
          <w:p w14:paraId="4750A818" w14:textId="6D6C58E6" w:rsidR="001C47BD" w:rsidRPr="001C47BD" w:rsidRDefault="001C47BD" w:rsidP="001C47BD">
            <w:pPr>
              <w:rPr>
                <w:sz w:val="22"/>
                <w:szCs w:val="22"/>
              </w:rPr>
            </w:pPr>
            <w:r w:rsidRPr="001C47BD">
              <w:rPr>
                <w:sz w:val="22"/>
                <w:szCs w:val="22"/>
                <w:lang w:eastAsia="lt-LT"/>
              </w:rPr>
              <w:t>13 02 08*</w:t>
            </w:r>
          </w:p>
        </w:tc>
        <w:tc>
          <w:tcPr>
            <w:tcW w:w="2320" w:type="dxa"/>
            <w:tcMar>
              <w:left w:w="28" w:type="dxa"/>
              <w:right w:w="28" w:type="dxa"/>
            </w:tcMar>
          </w:tcPr>
          <w:p w14:paraId="7C4D875E" w14:textId="709B65A4" w:rsidR="001C47BD" w:rsidRPr="001C47BD" w:rsidRDefault="001C47BD" w:rsidP="001C47BD">
            <w:pPr>
              <w:rPr>
                <w:sz w:val="22"/>
                <w:szCs w:val="22"/>
              </w:rPr>
            </w:pPr>
            <w:r w:rsidRPr="001C47BD">
              <w:rPr>
                <w:sz w:val="22"/>
                <w:szCs w:val="22"/>
                <w:lang w:eastAsia="lt-LT"/>
              </w:rPr>
              <w:t>Kitos variklių, pavarų dėžių ir tepalinės alyvos</w:t>
            </w:r>
          </w:p>
        </w:tc>
        <w:tc>
          <w:tcPr>
            <w:tcW w:w="2473" w:type="dxa"/>
            <w:tcMar>
              <w:left w:w="28" w:type="dxa"/>
              <w:right w:w="28" w:type="dxa"/>
            </w:tcMar>
          </w:tcPr>
          <w:p w14:paraId="454F1B82" w14:textId="57006FBE" w:rsidR="001C47BD" w:rsidRPr="001C47BD" w:rsidRDefault="001C47BD" w:rsidP="001C47BD">
            <w:pPr>
              <w:rPr>
                <w:sz w:val="22"/>
                <w:szCs w:val="22"/>
              </w:rPr>
            </w:pPr>
            <w:r w:rsidRPr="001C47BD">
              <w:rPr>
                <w:sz w:val="22"/>
                <w:szCs w:val="22"/>
                <w:lang w:eastAsia="lt-LT"/>
              </w:rPr>
              <w:t>Kitos variklių, pavarų dėžių ir tepalinės alyvos</w:t>
            </w:r>
          </w:p>
        </w:tc>
        <w:tc>
          <w:tcPr>
            <w:tcW w:w="1846" w:type="dxa"/>
            <w:tcMar>
              <w:left w:w="28" w:type="dxa"/>
              <w:right w:w="28" w:type="dxa"/>
            </w:tcMar>
          </w:tcPr>
          <w:p w14:paraId="1913CCA5" w14:textId="77777777" w:rsidR="001C47BD" w:rsidRPr="00EA2B70" w:rsidRDefault="001C47BD" w:rsidP="001C47BD">
            <w:pPr>
              <w:rPr>
                <w:sz w:val="22"/>
                <w:szCs w:val="22"/>
              </w:rPr>
            </w:pPr>
            <w:r w:rsidRPr="00EA2B70">
              <w:rPr>
                <w:sz w:val="22"/>
                <w:szCs w:val="22"/>
              </w:rPr>
              <w:t>R13 - R1– R12 veiklomis naudoti skirtų atliekų laikymas</w:t>
            </w:r>
          </w:p>
          <w:p w14:paraId="06DF1589" w14:textId="279E823A" w:rsidR="001C47BD" w:rsidRPr="001C47BD" w:rsidRDefault="001C47BD" w:rsidP="001C47BD">
            <w:pPr>
              <w:rPr>
                <w:sz w:val="22"/>
                <w:szCs w:val="22"/>
              </w:rPr>
            </w:pPr>
            <w:r w:rsidRPr="00EA2B70">
              <w:rPr>
                <w:sz w:val="22"/>
                <w:szCs w:val="22"/>
              </w:rPr>
              <w:t>D15 - D1– D14 veiklomis šalinti skirtų atliekų laikymas</w:t>
            </w:r>
          </w:p>
        </w:tc>
        <w:tc>
          <w:tcPr>
            <w:tcW w:w="1548" w:type="dxa"/>
            <w:tcMar>
              <w:left w:w="28" w:type="dxa"/>
              <w:right w:w="28" w:type="dxa"/>
            </w:tcMar>
            <w:vAlign w:val="center"/>
          </w:tcPr>
          <w:p w14:paraId="3749CAF0" w14:textId="112F490E" w:rsidR="001C47BD" w:rsidRPr="001C47BD" w:rsidRDefault="00F63D54" w:rsidP="001C47BD">
            <w:pPr>
              <w:jc w:val="center"/>
              <w:rPr>
                <w:sz w:val="22"/>
                <w:szCs w:val="22"/>
              </w:rPr>
            </w:pPr>
            <w:r>
              <w:rPr>
                <w:sz w:val="22"/>
                <w:szCs w:val="22"/>
              </w:rPr>
              <w:t>0,5</w:t>
            </w:r>
          </w:p>
        </w:tc>
        <w:tc>
          <w:tcPr>
            <w:tcW w:w="1842" w:type="dxa"/>
            <w:gridSpan w:val="2"/>
            <w:tcMar>
              <w:left w:w="28" w:type="dxa"/>
              <w:right w:w="28" w:type="dxa"/>
            </w:tcMar>
          </w:tcPr>
          <w:p w14:paraId="79753ED1" w14:textId="77777777" w:rsidR="001C47BD" w:rsidRDefault="00F63D54" w:rsidP="001C47BD">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300883A6" w14:textId="77777777" w:rsidR="00F63D54" w:rsidRDefault="00F63D54" w:rsidP="001C47BD">
            <w:pPr>
              <w:rPr>
                <w:sz w:val="22"/>
                <w:szCs w:val="22"/>
              </w:rPr>
            </w:pPr>
            <w:r>
              <w:rPr>
                <w:sz w:val="22"/>
                <w:szCs w:val="22"/>
              </w:rPr>
              <w:t xml:space="preserve">R9 - </w:t>
            </w:r>
            <w:r w:rsidRPr="00F63D54">
              <w:rPr>
                <w:sz w:val="22"/>
                <w:szCs w:val="22"/>
              </w:rPr>
              <w:t>Pakartotinis naftos rafinavimas arba kitoks pakartotinis naftos produktų naudojimas</w:t>
            </w:r>
            <w:r>
              <w:rPr>
                <w:sz w:val="22"/>
                <w:szCs w:val="22"/>
              </w:rPr>
              <w:t>;</w:t>
            </w:r>
          </w:p>
          <w:p w14:paraId="24FB2C6F" w14:textId="6B1F060B" w:rsidR="00F63D54" w:rsidRPr="001C47BD" w:rsidRDefault="00F63D54" w:rsidP="001C47BD">
            <w:pPr>
              <w:rPr>
                <w:sz w:val="22"/>
                <w:szCs w:val="22"/>
              </w:rPr>
            </w:pPr>
            <w:r>
              <w:rPr>
                <w:sz w:val="22"/>
                <w:szCs w:val="22"/>
              </w:rPr>
              <w:t xml:space="preserve">D10 - </w:t>
            </w:r>
            <w:r w:rsidRPr="00F63D54">
              <w:rPr>
                <w:sz w:val="22"/>
                <w:szCs w:val="22"/>
              </w:rPr>
              <w:t>Deginimas sausumoje</w:t>
            </w:r>
          </w:p>
        </w:tc>
      </w:tr>
      <w:tr w:rsidR="001C47BD" w:rsidRPr="001C47BD" w14:paraId="13D4CDC3" w14:textId="77777777" w:rsidTr="00F63D54">
        <w:trPr>
          <w:cantSplit/>
          <w:trHeight w:val="243"/>
        </w:trPr>
        <w:tc>
          <w:tcPr>
            <w:tcW w:w="1443" w:type="dxa"/>
            <w:tcMar>
              <w:left w:w="28" w:type="dxa"/>
              <w:right w:w="28" w:type="dxa"/>
            </w:tcMar>
            <w:vAlign w:val="center"/>
          </w:tcPr>
          <w:p w14:paraId="6624CE9B" w14:textId="51AF4681" w:rsidR="001C47BD" w:rsidRPr="001C47BD" w:rsidRDefault="001C47BD" w:rsidP="001C47BD">
            <w:pPr>
              <w:jc w:val="center"/>
              <w:rPr>
                <w:sz w:val="22"/>
                <w:szCs w:val="22"/>
              </w:rPr>
            </w:pPr>
            <w:r w:rsidRPr="001C47BD">
              <w:rPr>
                <w:sz w:val="22"/>
                <w:szCs w:val="22"/>
              </w:rPr>
              <w:t>1</w:t>
            </w:r>
          </w:p>
        </w:tc>
        <w:tc>
          <w:tcPr>
            <w:tcW w:w="1594" w:type="dxa"/>
            <w:tcMar>
              <w:left w:w="28" w:type="dxa"/>
              <w:right w:w="28" w:type="dxa"/>
            </w:tcMar>
            <w:vAlign w:val="center"/>
          </w:tcPr>
          <w:p w14:paraId="2D16F889" w14:textId="77777777" w:rsidR="001C47BD" w:rsidRPr="001C47BD" w:rsidRDefault="001C47BD" w:rsidP="001C47BD">
            <w:pPr>
              <w:jc w:val="center"/>
              <w:rPr>
                <w:sz w:val="22"/>
                <w:szCs w:val="22"/>
              </w:rPr>
            </w:pPr>
            <w:r w:rsidRPr="001C47BD">
              <w:rPr>
                <w:sz w:val="22"/>
                <w:szCs w:val="22"/>
              </w:rPr>
              <w:t>2</w:t>
            </w:r>
          </w:p>
        </w:tc>
        <w:tc>
          <w:tcPr>
            <w:tcW w:w="1075" w:type="dxa"/>
            <w:tcMar>
              <w:left w:w="28" w:type="dxa"/>
              <w:right w:w="28" w:type="dxa"/>
            </w:tcMar>
            <w:vAlign w:val="center"/>
          </w:tcPr>
          <w:p w14:paraId="65496CA5" w14:textId="77777777" w:rsidR="001C47BD" w:rsidRPr="001C47BD" w:rsidRDefault="001C47BD" w:rsidP="001C47BD">
            <w:pPr>
              <w:jc w:val="center"/>
              <w:rPr>
                <w:sz w:val="22"/>
                <w:szCs w:val="22"/>
              </w:rPr>
            </w:pPr>
            <w:r w:rsidRPr="001C47BD">
              <w:rPr>
                <w:sz w:val="22"/>
                <w:szCs w:val="22"/>
              </w:rPr>
              <w:t>3</w:t>
            </w:r>
          </w:p>
        </w:tc>
        <w:tc>
          <w:tcPr>
            <w:tcW w:w="2320" w:type="dxa"/>
            <w:tcMar>
              <w:left w:w="28" w:type="dxa"/>
              <w:right w:w="28" w:type="dxa"/>
            </w:tcMar>
          </w:tcPr>
          <w:p w14:paraId="4CD9DDB7" w14:textId="77777777" w:rsidR="001C47BD" w:rsidRPr="001C47BD" w:rsidRDefault="001C47BD" w:rsidP="001C47BD">
            <w:pPr>
              <w:jc w:val="center"/>
              <w:rPr>
                <w:sz w:val="22"/>
                <w:szCs w:val="22"/>
              </w:rPr>
            </w:pPr>
            <w:r w:rsidRPr="001C47BD">
              <w:rPr>
                <w:sz w:val="22"/>
                <w:szCs w:val="22"/>
              </w:rPr>
              <w:t>4</w:t>
            </w:r>
          </w:p>
        </w:tc>
        <w:tc>
          <w:tcPr>
            <w:tcW w:w="2473" w:type="dxa"/>
            <w:tcMar>
              <w:left w:w="28" w:type="dxa"/>
              <w:right w:w="28" w:type="dxa"/>
            </w:tcMar>
          </w:tcPr>
          <w:p w14:paraId="5D1BA546" w14:textId="77777777" w:rsidR="001C47BD" w:rsidRPr="001C47BD" w:rsidRDefault="001C47BD" w:rsidP="001C47BD">
            <w:pPr>
              <w:jc w:val="center"/>
              <w:rPr>
                <w:sz w:val="22"/>
                <w:szCs w:val="22"/>
              </w:rPr>
            </w:pPr>
            <w:r w:rsidRPr="001C47BD">
              <w:rPr>
                <w:sz w:val="22"/>
                <w:szCs w:val="22"/>
              </w:rPr>
              <w:t>5</w:t>
            </w:r>
          </w:p>
        </w:tc>
        <w:tc>
          <w:tcPr>
            <w:tcW w:w="1846" w:type="dxa"/>
            <w:tcMar>
              <w:left w:w="28" w:type="dxa"/>
              <w:right w:w="28" w:type="dxa"/>
            </w:tcMar>
          </w:tcPr>
          <w:p w14:paraId="08A04892" w14:textId="77777777" w:rsidR="001C47BD" w:rsidRPr="001C47BD" w:rsidRDefault="001C47BD" w:rsidP="001C47BD">
            <w:pPr>
              <w:jc w:val="center"/>
              <w:rPr>
                <w:sz w:val="22"/>
                <w:szCs w:val="22"/>
              </w:rPr>
            </w:pPr>
            <w:r w:rsidRPr="001C47BD">
              <w:rPr>
                <w:sz w:val="22"/>
                <w:szCs w:val="22"/>
              </w:rPr>
              <w:t>6</w:t>
            </w:r>
          </w:p>
        </w:tc>
        <w:tc>
          <w:tcPr>
            <w:tcW w:w="1548" w:type="dxa"/>
            <w:tcMar>
              <w:left w:w="28" w:type="dxa"/>
              <w:right w:w="28" w:type="dxa"/>
            </w:tcMar>
            <w:vAlign w:val="center"/>
          </w:tcPr>
          <w:p w14:paraId="080CD03A" w14:textId="77777777" w:rsidR="001C47BD" w:rsidRPr="001C47BD" w:rsidRDefault="001C47BD" w:rsidP="001C47BD">
            <w:pPr>
              <w:jc w:val="center"/>
              <w:rPr>
                <w:sz w:val="22"/>
                <w:szCs w:val="22"/>
              </w:rPr>
            </w:pPr>
            <w:r w:rsidRPr="001C47BD">
              <w:rPr>
                <w:sz w:val="22"/>
                <w:szCs w:val="22"/>
              </w:rPr>
              <w:t>7</w:t>
            </w:r>
          </w:p>
        </w:tc>
        <w:tc>
          <w:tcPr>
            <w:tcW w:w="1842" w:type="dxa"/>
            <w:gridSpan w:val="2"/>
            <w:tcMar>
              <w:left w:w="28" w:type="dxa"/>
              <w:right w:w="28" w:type="dxa"/>
            </w:tcMar>
          </w:tcPr>
          <w:p w14:paraId="6E9CE39C" w14:textId="77777777" w:rsidR="001C47BD" w:rsidRPr="001C47BD" w:rsidRDefault="001C47BD" w:rsidP="001C47BD">
            <w:pPr>
              <w:jc w:val="center"/>
              <w:rPr>
                <w:sz w:val="22"/>
                <w:szCs w:val="22"/>
              </w:rPr>
            </w:pPr>
            <w:r w:rsidRPr="001C47BD">
              <w:rPr>
                <w:sz w:val="22"/>
                <w:szCs w:val="22"/>
              </w:rPr>
              <w:t>8</w:t>
            </w:r>
          </w:p>
        </w:tc>
      </w:tr>
      <w:tr w:rsidR="001C47BD" w:rsidRPr="001C47BD" w14:paraId="3F7CBCA7" w14:textId="77777777" w:rsidTr="001D7EC6">
        <w:trPr>
          <w:cantSplit/>
          <w:trHeight w:val="243"/>
        </w:trPr>
        <w:tc>
          <w:tcPr>
            <w:tcW w:w="1443" w:type="dxa"/>
            <w:tcMar>
              <w:left w:w="28" w:type="dxa"/>
              <w:right w:w="28" w:type="dxa"/>
            </w:tcMar>
            <w:vAlign w:val="center"/>
          </w:tcPr>
          <w:p w14:paraId="65E66F81" w14:textId="71397726" w:rsidR="001C47BD" w:rsidRPr="001C47BD" w:rsidRDefault="001C47BD" w:rsidP="001C47BD">
            <w:pPr>
              <w:rPr>
                <w:sz w:val="22"/>
                <w:szCs w:val="22"/>
              </w:rPr>
            </w:pPr>
            <w:r w:rsidRPr="001C47BD">
              <w:rPr>
                <w:sz w:val="22"/>
                <w:szCs w:val="22"/>
              </w:rPr>
              <w:lastRenderedPageBreak/>
              <w:t>TS-03</w:t>
            </w:r>
          </w:p>
        </w:tc>
        <w:tc>
          <w:tcPr>
            <w:tcW w:w="1594" w:type="dxa"/>
            <w:tcMar>
              <w:left w:w="28" w:type="dxa"/>
              <w:right w:w="28" w:type="dxa"/>
            </w:tcMar>
            <w:vAlign w:val="center"/>
          </w:tcPr>
          <w:p w14:paraId="54509482" w14:textId="706E60C3" w:rsidR="001C47BD" w:rsidRPr="001C47BD" w:rsidRDefault="001C47BD" w:rsidP="001C47BD">
            <w:pPr>
              <w:rPr>
                <w:sz w:val="22"/>
                <w:szCs w:val="22"/>
              </w:rPr>
            </w:pPr>
            <w:r w:rsidRPr="001C47BD">
              <w:rPr>
                <w:sz w:val="22"/>
                <w:szCs w:val="22"/>
              </w:rPr>
              <w:t>Naftos produktais užteršti dumblai, gruntai ir atliekos</w:t>
            </w:r>
          </w:p>
        </w:tc>
        <w:tc>
          <w:tcPr>
            <w:tcW w:w="1075" w:type="dxa"/>
            <w:tcMar>
              <w:left w:w="28" w:type="dxa"/>
              <w:right w:w="28" w:type="dxa"/>
            </w:tcMar>
          </w:tcPr>
          <w:p w14:paraId="325E279A" w14:textId="2D3D5DB4" w:rsidR="001C47BD" w:rsidRPr="001C47BD" w:rsidRDefault="001C47BD" w:rsidP="001C47BD">
            <w:pPr>
              <w:rPr>
                <w:sz w:val="22"/>
                <w:szCs w:val="22"/>
              </w:rPr>
            </w:pPr>
            <w:r w:rsidRPr="001C47BD">
              <w:rPr>
                <w:sz w:val="22"/>
                <w:szCs w:val="22"/>
                <w:lang w:eastAsia="lt-LT"/>
              </w:rPr>
              <w:t>15 02 02*</w:t>
            </w:r>
          </w:p>
        </w:tc>
        <w:tc>
          <w:tcPr>
            <w:tcW w:w="2320" w:type="dxa"/>
            <w:tcMar>
              <w:left w:w="28" w:type="dxa"/>
              <w:right w:w="28" w:type="dxa"/>
            </w:tcMar>
          </w:tcPr>
          <w:p w14:paraId="612219C2" w14:textId="26409770" w:rsidR="001C47BD" w:rsidRPr="001C47BD" w:rsidRDefault="001C47BD" w:rsidP="001C47BD">
            <w:pPr>
              <w:rPr>
                <w:sz w:val="22"/>
                <w:szCs w:val="22"/>
              </w:rPr>
            </w:pPr>
            <w:r w:rsidRPr="001C47BD">
              <w:rPr>
                <w:sz w:val="22"/>
                <w:szCs w:val="22"/>
                <w:lang w:eastAsia="lt-LT"/>
              </w:rPr>
              <w:t>Absorbentai, filtrų medžiagos, pašluostės, apsauginiai drabužiai, užteršti pavojingomis cheminėmis medžiagomis</w:t>
            </w:r>
          </w:p>
        </w:tc>
        <w:tc>
          <w:tcPr>
            <w:tcW w:w="2473" w:type="dxa"/>
            <w:tcMar>
              <w:left w:w="28" w:type="dxa"/>
              <w:right w:w="28" w:type="dxa"/>
            </w:tcMar>
          </w:tcPr>
          <w:p w14:paraId="74430702" w14:textId="040999EF" w:rsidR="001C47BD" w:rsidRPr="001C47BD" w:rsidRDefault="001C47BD" w:rsidP="001C47BD">
            <w:pPr>
              <w:rPr>
                <w:sz w:val="22"/>
                <w:szCs w:val="22"/>
              </w:rPr>
            </w:pPr>
            <w:r w:rsidRPr="001C47BD">
              <w:rPr>
                <w:sz w:val="22"/>
                <w:szCs w:val="22"/>
                <w:lang w:eastAsia="lt-LT"/>
              </w:rPr>
              <w:t>Absorbentai, filtrų medžiagos, pašluostės, apsauginiai drabužiai, užteršti pavojingomis cheminėmis medžiagomis</w:t>
            </w:r>
          </w:p>
        </w:tc>
        <w:tc>
          <w:tcPr>
            <w:tcW w:w="1846" w:type="dxa"/>
            <w:tcMar>
              <w:left w:w="28" w:type="dxa"/>
              <w:right w:w="28" w:type="dxa"/>
            </w:tcMar>
          </w:tcPr>
          <w:p w14:paraId="02346F3A" w14:textId="7B6AFA68" w:rsidR="001C47BD" w:rsidRPr="00EA2B70" w:rsidRDefault="001C47BD" w:rsidP="001C47BD">
            <w:pPr>
              <w:rPr>
                <w:sz w:val="22"/>
                <w:szCs w:val="22"/>
              </w:rPr>
            </w:pPr>
            <w:r w:rsidRPr="00EA2B70">
              <w:rPr>
                <w:sz w:val="22"/>
                <w:szCs w:val="22"/>
              </w:rPr>
              <w:t xml:space="preserve">R13 </w:t>
            </w:r>
            <w:r>
              <w:rPr>
                <w:sz w:val="22"/>
                <w:szCs w:val="22"/>
              </w:rPr>
              <w:t>–</w:t>
            </w:r>
            <w:r w:rsidRPr="00EA2B70">
              <w:rPr>
                <w:sz w:val="22"/>
                <w:szCs w:val="22"/>
              </w:rPr>
              <w:t xml:space="preserve"> R1– R12 veiklomis naudoti skirtų atliekų laikymas</w:t>
            </w:r>
          </w:p>
          <w:p w14:paraId="4A70C845" w14:textId="1A03C324" w:rsidR="001C47BD" w:rsidRPr="001C47BD" w:rsidRDefault="001C47BD" w:rsidP="001C47BD">
            <w:pPr>
              <w:rPr>
                <w:sz w:val="22"/>
                <w:szCs w:val="22"/>
              </w:rPr>
            </w:pPr>
            <w:r w:rsidRPr="00EA2B70">
              <w:rPr>
                <w:sz w:val="22"/>
                <w:szCs w:val="22"/>
              </w:rPr>
              <w:t xml:space="preserve">D15 </w:t>
            </w:r>
            <w:r>
              <w:rPr>
                <w:sz w:val="22"/>
                <w:szCs w:val="22"/>
              </w:rPr>
              <w:t>–</w:t>
            </w:r>
            <w:r w:rsidRPr="00EA2B70">
              <w:rPr>
                <w:sz w:val="22"/>
                <w:szCs w:val="22"/>
              </w:rPr>
              <w:t xml:space="preserve"> D1– D14 veiklomis šalinti skirtų atliekų laikymas</w:t>
            </w:r>
          </w:p>
        </w:tc>
        <w:tc>
          <w:tcPr>
            <w:tcW w:w="1582" w:type="dxa"/>
            <w:gridSpan w:val="2"/>
            <w:tcMar>
              <w:left w:w="28" w:type="dxa"/>
              <w:right w:w="28" w:type="dxa"/>
            </w:tcMar>
            <w:vAlign w:val="center"/>
          </w:tcPr>
          <w:p w14:paraId="63BFD24F" w14:textId="1D620403" w:rsidR="001C47BD" w:rsidRPr="001C47BD" w:rsidRDefault="001C47BD" w:rsidP="001C47BD">
            <w:pPr>
              <w:jc w:val="center"/>
              <w:rPr>
                <w:sz w:val="22"/>
                <w:szCs w:val="22"/>
              </w:rPr>
            </w:pPr>
            <w:r>
              <w:rPr>
                <w:sz w:val="22"/>
                <w:szCs w:val="22"/>
              </w:rPr>
              <w:t>0,85</w:t>
            </w:r>
          </w:p>
        </w:tc>
        <w:tc>
          <w:tcPr>
            <w:tcW w:w="1808" w:type="dxa"/>
            <w:tcMar>
              <w:left w:w="28" w:type="dxa"/>
              <w:right w:w="28" w:type="dxa"/>
            </w:tcMar>
          </w:tcPr>
          <w:p w14:paraId="1A6EA697" w14:textId="77777777" w:rsidR="00F63D54" w:rsidRDefault="00F63D54" w:rsidP="00F63D54">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2017AB5D" w14:textId="0A3798DE" w:rsidR="00F63D54" w:rsidRDefault="00F63D54" w:rsidP="00F63D54">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50F41955" w14:textId="7FEF72E5" w:rsidR="001C47BD" w:rsidRPr="001C47BD" w:rsidRDefault="00F63D54" w:rsidP="00F63D54">
            <w:pPr>
              <w:rPr>
                <w:sz w:val="22"/>
                <w:szCs w:val="22"/>
              </w:rPr>
            </w:pPr>
            <w:r>
              <w:rPr>
                <w:sz w:val="22"/>
                <w:szCs w:val="22"/>
              </w:rPr>
              <w:t xml:space="preserve">D10 - </w:t>
            </w:r>
            <w:r w:rsidRPr="00F63D54">
              <w:rPr>
                <w:sz w:val="22"/>
                <w:szCs w:val="22"/>
              </w:rPr>
              <w:t>Deginimas sausumoje</w:t>
            </w:r>
          </w:p>
        </w:tc>
      </w:tr>
      <w:tr w:rsidR="001C47BD" w:rsidRPr="001C47BD" w14:paraId="3BE5551F" w14:textId="77777777" w:rsidTr="00F63D54">
        <w:trPr>
          <w:cantSplit/>
          <w:trHeight w:val="243"/>
        </w:trPr>
        <w:tc>
          <w:tcPr>
            <w:tcW w:w="1443" w:type="dxa"/>
            <w:tcBorders>
              <w:bottom w:val="single" w:sz="4" w:space="0" w:color="auto"/>
            </w:tcBorders>
            <w:tcMar>
              <w:left w:w="28" w:type="dxa"/>
              <w:right w:w="28" w:type="dxa"/>
            </w:tcMar>
            <w:vAlign w:val="center"/>
          </w:tcPr>
          <w:p w14:paraId="214CF9F8" w14:textId="5EDD3134"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211E54AB" w14:textId="66B58E33"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23A2F918" w14:textId="5E1D3376"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3E3AC072" w14:textId="214C1627"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6EF5AE20" w14:textId="7EFA994D"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62260439" w14:textId="6ED81595"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677CEF9F" w14:textId="72C0E3A5"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3F019CB3" w14:textId="6CEA2E25" w:rsidR="001C47BD" w:rsidRPr="001C47BD" w:rsidRDefault="001C47BD" w:rsidP="001C47BD">
            <w:pPr>
              <w:rPr>
                <w:sz w:val="22"/>
                <w:szCs w:val="22"/>
              </w:rPr>
            </w:pPr>
            <w:r w:rsidRPr="001C47BD">
              <w:rPr>
                <w:sz w:val="22"/>
                <w:szCs w:val="22"/>
              </w:rPr>
              <w:t>8</w:t>
            </w:r>
          </w:p>
        </w:tc>
      </w:tr>
      <w:tr w:rsidR="001C47BD" w:rsidRPr="001C47BD" w14:paraId="31D4F992" w14:textId="77777777" w:rsidTr="00F63D54">
        <w:trPr>
          <w:cantSplit/>
          <w:trHeight w:val="243"/>
        </w:trPr>
        <w:tc>
          <w:tcPr>
            <w:tcW w:w="1443" w:type="dxa"/>
            <w:tcMar>
              <w:left w:w="28" w:type="dxa"/>
              <w:right w:w="28" w:type="dxa"/>
            </w:tcMar>
            <w:vAlign w:val="center"/>
          </w:tcPr>
          <w:p w14:paraId="75EE2EC5" w14:textId="0F1EF393" w:rsidR="001C47BD" w:rsidRPr="001C47BD" w:rsidRDefault="001C47BD" w:rsidP="001C47BD">
            <w:pPr>
              <w:rPr>
                <w:sz w:val="22"/>
                <w:szCs w:val="22"/>
              </w:rPr>
            </w:pPr>
            <w:r w:rsidRPr="001C47BD">
              <w:rPr>
                <w:sz w:val="22"/>
                <w:szCs w:val="22"/>
              </w:rPr>
              <w:lastRenderedPageBreak/>
              <w:t>TS-05</w:t>
            </w:r>
          </w:p>
        </w:tc>
        <w:tc>
          <w:tcPr>
            <w:tcW w:w="1594" w:type="dxa"/>
            <w:tcMar>
              <w:left w:w="28" w:type="dxa"/>
              <w:right w:w="28" w:type="dxa"/>
            </w:tcMar>
            <w:vAlign w:val="center"/>
          </w:tcPr>
          <w:p w14:paraId="4D85407D" w14:textId="2D34E6DA" w:rsidR="001C47BD" w:rsidRPr="001C47BD" w:rsidRDefault="001C47BD" w:rsidP="001C47BD">
            <w:pPr>
              <w:rPr>
                <w:sz w:val="22"/>
                <w:szCs w:val="22"/>
              </w:rPr>
            </w:pPr>
            <w:r w:rsidRPr="001C47BD">
              <w:rPr>
                <w:sz w:val="22"/>
                <w:szCs w:val="22"/>
              </w:rPr>
              <w:t>Ozono sluoksnį ardančios medžiagos</w:t>
            </w:r>
          </w:p>
        </w:tc>
        <w:tc>
          <w:tcPr>
            <w:tcW w:w="1075" w:type="dxa"/>
            <w:tcBorders>
              <w:bottom w:val="single" w:sz="4" w:space="0" w:color="auto"/>
            </w:tcBorders>
            <w:tcMar>
              <w:left w:w="28" w:type="dxa"/>
              <w:right w:w="28" w:type="dxa"/>
            </w:tcMar>
          </w:tcPr>
          <w:p w14:paraId="0C07DE3E" w14:textId="3B6EEEC4" w:rsidR="001C47BD" w:rsidRPr="001C47BD" w:rsidRDefault="001C47BD" w:rsidP="001C47BD">
            <w:pPr>
              <w:rPr>
                <w:sz w:val="22"/>
                <w:szCs w:val="22"/>
              </w:rPr>
            </w:pPr>
            <w:r w:rsidRPr="001C47BD">
              <w:rPr>
                <w:sz w:val="22"/>
                <w:szCs w:val="22"/>
                <w:lang w:eastAsia="lt-LT"/>
              </w:rPr>
              <w:t>20 01 23*</w:t>
            </w:r>
          </w:p>
        </w:tc>
        <w:tc>
          <w:tcPr>
            <w:tcW w:w="2320" w:type="dxa"/>
            <w:tcMar>
              <w:left w:w="28" w:type="dxa"/>
              <w:right w:w="28" w:type="dxa"/>
            </w:tcMar>
          </w:tcPr>
          <w:p w14:paraId="24E5BA68" w14:textId="29CAB929" w:rsidR="001C47BD" w:rsidRPr="001C47BD" w:rsidRDefault="001C47BD" w:rsidP="001C47BD">
            <w:pPr>
              <w:rPr>
                <w:sz w:val="22"/>
                <w:szCs w:val="22"/>
              </w:rPr>
            </w:pPr>
            <w:r w:rsidRPr="001C47BD">
              <w:rPr>
                <w:sz w:val="22"/>
                <w:szCs w:val="22"/>
                <w:lang w:eastAsia="lt-LT"/>
              </w:rPr>
              <w:t xml:space="preserve">Nebenaudojama įranga, kurioje yra </w:t>
            </w:r>
            <w:proofErr w:type="spellStart"/>
            <w:r w:rsidRPr="001C47BD">
              <w:rPr>
                <w:sz w:val="22"/>
                <w:szCs w:val="22"/>
                <w:lang w:eastAsia="lt-LT"/>
              </w:rPr>
              <w:t>chlorfluorangliavandenilių</w:t>
            </w:r>
            <w:proofErr w:type="spellEnd"/>
          </w:p>
        </w:tc>
        <w:tc>
          <w:tcPr>
            <w:tcW w:w="2473" w:type="dxa"/>
            <w:tcMar>
              <w:left w:w="28" w:type="dxa"/>
              <w:right w:w="28" w:type="dxa"/>
            </w:tcMar>
          </w:tcPr>
          <w:p w14:paraId="1C2CDF02" w14:textId="0975A9EB" w:rsidR="001C47BD" w:rsidRPr="001C47BD" w:rsidRDefault="001C47BD" w:rsidP="001C47BD">
            <w:pPr>
              <w:rPr>
                <w:sz w:val="22"/>
                <w:szCs w:val="22"/>
              </w:rPr>
            </w:pPr>
            <w:r w:rsidRPr="001C47BD">
              <w:rPr>
                <w:sz w:val="22"/>
                <w:szCs w:val="22"/>
                <w:lang w:eastAsia="lt-LT"/>
              </w:rPr>
              <w:t xml:space="preserve">Nebenaudojama įranga, kurioje yra </w:t>
            </w:r>
            <w:proofErr w:type="spellStart"/>
            <w:r w:rsidRPr="001C47BD">
              <w:rPr>
                <w:sz w:val="22"/>
                <w:szCs w:val="22"/>
                <w:lang w:eastAsia="lt-LT"/>
              </w:rPr>
              <w:t>chlorfluorangliavandenilių</w:t>
            </w:r>
            <w:proofErr w:type="spellEnd"/>
          </w:p>
        </w:tc>
        <w:tc>
          <w:tcPr>
            <w:tcW w:w="1846" w:type="dxa"/>
            <w:tcMar>
              <w:left w:w="28" w:type="dxa"/>
              <w:right w:w="28" w:type="dxa"/>
            </w:tcMar>
          </w:tcPr>
          <w:p w14:paraId="636CAA0C" w14:textId="77777777" w:rsidR="001C47BD" w:rsidRPr="00EA2B70" w:rsidRDefault="001C47BD" w:rsidP="001C47BD">
            <w:pPr>
              <w:rPr>
                <w:sz w:val="22"/>
                <w:szCs w:val="22"/>
              </w:rPr>
            </w:pPr>
            <w:r w:rsidRPr="00EA2B70">
              <w:rPr>
                <w:sz w:val="22"/>
                <w:szCs w:val="22"/>
              </w:rPr>
              <w:t>R13 - R1– R12 veiklomis naudoti skirtų atliekų laikymas</w:t>
            </w:r>
          </w:p>
          <w:p w14:paraId="0073FE30" w14:textId="5AC46BDE" w:rsidR="001C47BD" w:rsidRPr="001C47BD" w:rsidRDefault="001C47BD" w:rsidP="001C47BD">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7CEB1C39" w14:textId="46B52A52" w:rsidR="001C47BD" w:rsidRPr="001C47BD" w:rsidRDefault="00F63D54" w:rsidP="001C47BD">
            <w:pPr>
              <w:jc w:val="center"/>
              <w:rPr>
                <w:sz w:val="22"/>
                <w:szCs w:val="22"/>
              </w:rPr>
            </w:pPr>
            <w:r>
              <w:rPr>
                <w:sz w:val="22"/>
                <w:szCs w:val="22"/>
              </w:rPr>
              <w:t>2,3</w:t>
            </w:r>
          </w:p>
        </w:tc>
        <w:tc>
          <w:tcPr>
            <w:tcW w:w="1842" w:type="dxa"/>
            <w:gridSpan w:val="2"/>
            <w:tcBorders>
              <w:bottom w:val="single" w:sz="4" w:space="0" w:color="auto"/>
            </w:tcBorders>
            <w:tcMar>
              <w:left w:w="28" w:type="dxa"/>
              <w:right w:w="28" w:type="dxa"/>
            </w:tcMar>
          </w:tcPr>
          <w:p w14:paraId="3160D3D9" w14:textId="77777777" w:rsidR="001C47BD" w:rsidRDefault="00F63D54" w:rsidP="001C47BD">
            <w:pPr>
              <w:rPr>
                <w:sz w:val="22"/>
                <w:szCs w:val="22"/>
              </w:rPr>
            </w:pPr>
            <w:r>
              <w:rPr>
                <w:sz w:val="22"/>
                <w:szCs w:val="22"/>
              </w:rPr>
              <w:t xml:space="preserve">R3 - </w:t>
            </w:r>
            <w:r w:rsidRPr="00F63D54">
              <w:rPr>
                <w:sz w:val="22"/>
                <w:szCs w:val="22"/>
              </w:rPr>
              <w:t>Organinių medžiagų, nenaudojamų kaip tirpikliai, perdirbimas ir (arba) atnaujinimas (įskaitant kompostavimą ir kitus biologinio pakeitimo procesus)</w:t>
            </w:r>
            <w:r>
              <w:rPr>
                <w:sz w:val="22"/>
                <w:szCs w:val="22"/>
              </w:rPr>
              <w:t>;</w:t>
            </w:r>
          </w:p>
          <w:p w14:paraId="3C03EE06" w14:textId="77777777" w:rsidR="00F63D54" w:rsidRDefault="00F63D54" w:rsidP="001C47BD">
            <w:pPr>
              <w:rPr>
                <w:sz w:val="22"/>
                <w:szCs w:val="22"/>
              </w:rPr>
            </w:pPr>
            <w:r>
              <w:rPr>
                <w:sz w:val="22"/>
                <w:szCs w:val="22"/>
              </w:rPr>
              <w:t xml:space="preserve">R4 - </w:t>
            </w:r>
            <w:r w:rsidRPr="00F63D54">
              <w:rPr>
                <w:sz w:val="22"/>
                <w:szCs w:val="22"/>
              </w:rPr>
              <w:t>Metalų ir metalų junginių perdirbimas ir (arba) atnaujinimas</w:t>
            </w:r>
            <w:r>
              <w:rPr>
                <w:sz w:val="22"/>
                <w:szCs w:val="22"/>
              </w:rPr>
              <w:t>;</w:t>
            </w:r>
          </w:p>
          <w:p w14:paraId="14974944" w14:textId="77777777" w:rsidR="00F63D54" w:rsidRDefault="00F63D54" w:rsidP="001C47BD">
            <w:pPr>
              <w:rPr>
                <w:sz w:val="22"/>
                <w:szCs w:val="22"/>
              </w:rPr>
            </w:pPr>
            <w:r>
              <w:rPr>
                <w:sz w:val="22"/>
                <w:szCs w:val="22"/>
              </w:rPr>
              <w:t xml:space="preserve">R5 - </w:t>
            </w:r>
            <w:r w:rsidRPr="00F63D54">
              <w:rPr>
                <w:sz w:val="22"/>
                <w:szCs w:val="22"/>
              </w:rPr>
              <w:t>Kitų neorganinių medžiagų perdirbimas ir (arba) atnaujinimas</w:t>
            </w:r>
            <w:r>
              <w:rPr>
                <w:sz w:val="22"/>
                <w:szCs w:val="22"/>
              </w:rPr>
              <w:t>;</w:t>
            </w:r>
          </w:p>
          <w:p w14:paraId="62A6BE07" w14:textId="56739D6F" w:rsidR="00F63D54" w:rsidRPr="001C47BD" w:rsidRDefault="00F63D54"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242A0706" w14:textId="77777777" w:rsidTr="00F63D54">
        <w:trPr>
          <w:cantSplit/>
          <w:trHeight w:val="243"/>
        </w:trPr>
        <w:tc>
          <w:tcPr>
            <w:tcW w:w="1443" w:type="dxa"/>
            <w:tcBorders>
              <w:bottom w:val="single" w:sz="4" w:space="0" w:color="auto"/>
            </w:tcBorders>
            <w:tcMar>
              <w:left w:w="28" w:type="dxa"/>
              <w:right w:w="28" w:type="dxa"/>
            </w:tcMar>
            <w:vAlign w:val="center"/>
          </w:tcPr>
          <w:p w14:paraId="44D96AB5" w14:textId="0AE2704D"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63DF68EF" w14:textId="031AC565"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0CC98819" w14:textId="351362D3"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2A76D072" w14:textId="43C2F5CC"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2B276315" w14:textId="295C65FB"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2110E2EA" w14:textId="58C123FA"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1FDDED06" w14:textId="048E06D7"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1FDAB3A2" w14:textId="57A9117D" w:rsidR="001C47BD" w:rsidRPr="001C47BD" w:rsidRDefault="001C47BD" w:rsidP="001C47BD">
            <w:pPr>
              <w:rPr>
                <w:sz w:val="22"/>
                <w:szCs w:val="22"/>
              </w:rPr>
            </w:pPr>
            <w:r w:rsidRPr="001C47BD">
              <w:rPr>
                <w:sz w:val="22"/>
                <w:szCs w:val="22"/>
              </w:rPr>
              <w:t>8</w:t>
            </w:r>
          </w:p>
        </w:tc>
      </w:tr>
      <w:tr w:rsidR="001C47BD" w:rsidRPr="001C47BD" w14:paraId="38416D92" w14:textId="77777777" w:rsidTr="00F63D54">
        <w:trPr>
          <w:cantSplit/>
          <w:trHeight w:val="243"/>
        </w:trPr>
        <w:tc>
          <w:tcPr>
            <w:tcW w:w="1443" w:type="dxa"/>
            <w:vMerge w:val="restart"/>
            <w:tcMar>
              <w:left w:w="28" w:type="dxa"/>
              <w:right w:w="28" w:type="dxa"/>
            </w:tcMar>
            <w:vAlign w:val="center"/>
          </w:tcPr>
          <w:p w14:paraId="384D0716" w14:textId="38B34A59" w:rsidR="001C47BD" w:rsidRPr="001C47BD" w:rsidRDefault="001C47BD" w:rsidP="001C47BD">
            <w:pPr>
              <w:rPr>
                <w:sz w:val="22"/>
                <w:szCs w:val="22"/>
              </w:rPr>
            </w:pPr>
            <w:r w:rsidRPr="001C47BD">
              <w:rPr>
                <w:sz w:val="22"/>
                <w:szCs w:val="22"/>
              </w:rPr>
              <w:t>TS-06</w:t>
            </w:r>
          </w:p>
        </w:tc>
        <w:tc>
          <w:tcPr>
            <w:tcW w:w="1594" w:type="dxa"/>
            <w:vMerge w:val="restart"/>
            <w:tcMar>
              <w:left w:w="28" w:type="dxa"/>
              <w:right w:w="28" w:type="dxa"/>
            </w:tcMar>
            <w:vAlign w:val="center"/>
          </w:tcPr>
          <w:p w14:paraId="7E15AB48" w14:textId="1FBAD753" w:rsidR="001C47BD" w:rsidRPr="001C47BD" w:rsidRDefault="001C47BD" w:rsidP="001C47BD">
            <w:pPr>
              <w:rPr>
                <w:sz w:val="22"/>
                <w:szCs w:val="22"/>
              </w:rPr>
            </w:pPr>
            <w:r w:rsidRPr="001C47BD">
              <w:rPr>
                <w:sz w:val="22"/>
                <w:szCs w:val="22"/>
              </w:rPr>
              <w:t>Baterijų ir akumuliatorių atliekos</w:t>
            </w:r>
          </w:p>
          <w:p w14:paraId="6077CF00" w14:textId="77777777" w:rsidR="001C47BD" w:rsidRPr="001C47BD" w:rsidRDefault="001C47BD" w:rsidP="001C47BD">
            <w:pPr>
              <w:rPr>
                <w:sz w:val="22"/>
                <w:szCs w:val="22"/>
              </w:rPr>
            </w:pPr>
          </w:p>
        </w:tc>
        <w:tc>
          <w:tcPr>
            <w:tcW w:w="1075" w:type="dxa"/>
            <w:tcBorders>
              <w:bottom w:val="single" w:sz="4" w:space="0" w:color="auto"/>
            </w:tcBorders>
            <w:tcMar>
              <w:left w:w="28" w:type="dxa"/>
              <w:right w:w="28" w:type="dxa"/>
            </w:tcMar>
          </w:tcPr>
          <w:p w14:paraId="2058F6A0" w14:textId="4BFA221E" w:rsidR="001C47BD" w:rsidRPr="001C47BD" w:rsidRDefault="001C47BD" w:rsidP="001C47BD">
            <w:pPr>
              <w:rPr>
                <w:sz w:val="22"/>
                <w:szCs w:val="22"/>
              </w:rPr>
            </w:pPr>
            <w:r w:rsidRPr="001C47BD">
              <w:rPr>
                <w:sz w:val="22"/>
                <w:szCs w:val="22"/>
                <w:lang w:eastAsia="lt-LT"/>
              </w:rPr>
              <w:t>20 01 33*</w:t>
            </w:r>
          </w:p>
        </w:tc>
        <w:tc>
          <w:tcPr>
            <w:tcW w:w="2320" w:type="dxa"/>
            <w:tcMar>
              <w:left w:w="28" w:type="dxa"/>
              <w:right w:w="28" w:type="dxa"/>
            </w:tcMar>
          </w:tcPr>
          <w:p w14:paraId="0FFA0935" w14:textId="55FBC338" w:rsidR="001C47BD" w:rsidRPr="001C47BD" w:rsidRDefault="001C47BD" w:rsidP="001C47BD">
            <w:pPr>
              <w:rPr>
                <w:sz w:val="22"/>
                <w:szCs w:val="22"/>
              </w:rPr>
            </w:pPr>
            <w:r w:rsidRPr="001C47BD">
              <w:rPr>
                <w:sz w:val="22"/>
                <w:szCs w:val="22"/>
                <w:lang w:eastAsia="lt-LT"/>
              </w:rPr>
              <w:t>Baterijos ir akumuliatoriai, nurodyti 16 06 01, 16 06 02 arba 16 06 03, nerūšiuotos baterijos ar akumuliatoriai, kuriuose yra baterijos</w:t>
            </w:r>
          </w:p>
        </w:tc>
        <w:tc>
          <w:tcPr>
            <w:tcW w:w="2473" w:type="dxa"/>
            <w:tcMar>
              <w:left w:w="28" w:type="dxa"/>
              <w:right w:w="28" w:type="dxa"/>
            </w:tcMar>
          </w:tcPr>
          <w:p w14:paraId="063FE8C2" w14:textId="3868C942" w:rsidR="001C47BD" w:rsidRPr="001C47BD" w:rsidRDefault="001C47BD" w:rsidP="001C47BD">
            <w:pPr>
              <w:rPr>
                <w:sz w:val="22"/>
                <w:szCs w:val="22"/>
              </w:rPr>
            </w:pPr>
            <w:r w:rsidRPr="001C47BD">
              <w:rPr>
                <w:sz w:val="22"/>
                <w:szCs w:val="22"/>
                <w:lang w:eastAsia="lt-LT"/>
              </w:rPr>
              <w:t>Baterijos ir akumuliatoriai, nurodyti 16 06 01, 16 06 02 arba 16 06 03, nerūšiuotos baterijos ar akumuliatoriai, kuriuose yra baterijos</w:t>
            </w:r>
          </w:p>
        </w:tc>
        <w:tc>
          <w:tcPr>
            <w:tcW w:w="1846" w:type="dxa"/>
            <w:tcMar>
              <w:left w:w="28" w:type="dxa"/>
              <w:right w:w="28" w:type="dxa"/>
            </w:tcMar>
          </w:tcPr>
          <w:p w14:paraId="3C6B17DD" w14:textId="77777777" w:rsidR="001C47BD" w:rsidRPr="00EA2B70" w:rsidRDefault="001C47BD" w:rsidP="001C47BD">
            <w:pPr>
              <w:rPr>
                <w:sz w:val="22"/>
                <w:szCs w:val="22"/>
              </w:rPr>
            </w:pPr>
            <w:r w:rsidRPr="00EA2B70">
              <w:rPr>
                <w:sz w:val="22"/>
                <w:szCs w:val="22"/>
              </w:rPr>
              <w:t>R13 - R1– R12 veiklomis naudoti skirtų atliekų laikymas</w:t>
            </w:r>
          </w:p>
          <w:p w14:paraId="5CD11E49" w14:textId="737F488E" w:rsidR="001C47BD" w:rsidRPr="001C47BD" w:rsidRDefault="001C47BD"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5D83BF1E" w14:textId="45FA28B9" w:rsidR="001C47BD" w:rsidRPr="001C47BD" w:rsidRDefault="001C47BD" w:rsidP="00DC4F03">
            <w:pPr>
              <w:jc w:val="center"/>
              <w:rPr>
                <w:sz w:val="22"/>
                <w:szCs w:val="22"/>
              </w:rPr>
            </w:pPr>
            <w:r>
              <w:rPr>
                <w:sz w:val="22"/>
                <w:szCs w:val="22"/>
              </w:rPr>
              <w:t>0,</w:t>
            </w:r>
            <w:r w:rsidR="00DC4F03">
              <w:rPr>
                <w:sz w:val="22"/>
                <w:szCs w:val="22"/>
              </w:rPr>
              <w:t>3</w:t>
            </w:r>
          </w:p>
        </w:tc>
        <w:tc>
          <w:tcPr>
            <w:tcW w:w="1842" w:type="dxa"/>
            <w:gridSpan w:val="2"/>
            <w:tcBorders>
              <w:bottom w:val="single" w:sz="4" w:space="0" w:color="auto"/>
            </w:tcBorders>
            <w:tcMar>
              <w:left w:w="28" w:type="dxa"/>
              <w:right w:w="28" w:type="dxa"/>
            </w:tcMar>
          </w:tcPr>
          <w:p w14:paraId="2247D19E" w14:textId="71A9CEEB" w:rsidR="001C47BD" w:rsidRPr="001C47BD" w:rsidRDefault="00DC4F03"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67BE5F22" w14:textId="77777777" w:rsidTr="00F63D54">
        <w:trPr>
          <w:cantSplit/>
          <w:trHeight w:val="243"/>
        </w:trPr>
        <w:tc>
          <w:tcPr>
            <w:tcW w:w="1443" w:type="dxa"/>
            <w:vMerge/>
            <w:tcMar>
              <w:left w:w="28" w:type="dxa"/>
              <w:right w:w="28" w:type="dxa"/>
            </w:tcMar>
            <w:vAlign w:val="center"/>
          </w:tcPr>
          <w:p w14:paraId="5059886D" w14:textId="77777777" w:rsidR="001C47BD" w:rsidRPr="001C47BD" w:rsidRDefault="001C47BD" w:rsidP="001C47BD">
            <w:pPr>
              <w:rPr>
                <w:sz w:val="22"/>
                <w:szCs w:val="22"/>
              </w:rPr>
            </w:pPr>
          </w:p>
        </w:tc>
        <w:tc>
          <w:tcPr>
            <w:tcW w:w="1594" w:type="dxa"/>
            <w:vMerge/>
            <w:tcMar>
              <w:left w:w="28" w:type="dxa"/>
              <w:right w:w="28" w:type="dxa"/>
            </w:tcMar>
            <w:vAlign w:val="center"/>
          </w:tcPr>
          <w:p w14:paraId="15D3A48D" w14:textId="77777777" w:rsidR="001C47BD" w:rsidRPr="001C47BD" w:rsidRDefault="001C47BD" w:rsidP="001C47BD">
            <w:pPr>
              <w:rPr>
                <w:sz w:val="22"/>
                <w:szCs w:val="22"/>
              </w:rPr>
            </w:pPr>
          </w:p>
        </w:tc>
        <w:tc>
          <w:tcPr>
            <w:tcW w:w="1075" w:type="dxa"/>
            <w:tcBorders>
              <w:bottom w:val="single" w:sz="4" w:space="0" w:color="auto"/>
            </w:tcBorders>
            <w:tcMar>
              <w:left w:w="28" w:type="dxa"/>
              <w:right w:w="28" w:type="dxa"/>
            </w:tcMar>
          </w:tcPr>
          <w:p w14:paraId="735C7EB9" w14:textId="14DFFC7B" w:rsidR="001C47BD" w:rsidRPr="001C47BD" w:rsidRDefault="001C47BD" w:rsidP="001C47BD">
            <w:pPr>
              <w:rPr>
                <w:sz w:val="22"/>
                <w:szCs w:val="22"/>
              </w:rPr>
            </w:pPr>
            <w:r w:rsidRPr="001C47BD">
              <w:rPr>
                <w:sz w:val="22"/>
                <w:szCs w:val="22"/>
                <w:lang w:eastAsia="lt-LT"/>
              </w:rPr>
              <w:t>16 06 01*</w:t>
            </w:r>
          </w:p>
        </w:tc>
        <w:tc>
          <w:tcPr>
            <w:tcW w:w="2320" w:type="dxa"/>
            <w:tcMar>
              <w:left w:w="28" w:type="dxa"/>
              <w:right w:w="28" w:type="dxa"/>
            </w:tcMar>
          </w:tcPr>
          <w:p w14:paraId="3E7686AE" w14:textId="6FE5B367" w:rsidR="001C47BD" w:rsidRPr="001C47BD" w:rsidRDefault="001C47BD" w:rsidP="001C47BD">
            <w:pPr>
              <w:rPr>
                <w:sz w:val="22"/>
                <w:szCs w:val="22"/>
              </w:rPr>
            </w:pPr>
            <w:r w:rsidRPr="001C47BD">
              <w:rPr>
                <w:sz w:val="22"/>
                <w:szCs w:val="22"/>
                <w:lang w:eastAsia="lt-LT"/>
              </w:rPr>
              <w:t>Švino akumuliatoriai</w:t>
            </w:r>
          </w:p>
        </w:tc>
        <w:tc>
          <w:tcPr>
            <w:tcW w:w="2473" w:type="dxa"/>
            <w:tcMar>
              <w:left w:w="28" w:type="dxa"/>
              <w:right w:w="28" w:type="dxa"/>
            </w:tcMar>
          </w:tcPr>
          <w:p w14:paraId="64198445" w14:textId="26FDC1C5" w:rsidR="001C47BD" w:rsidRPr="001C47BD" w:rsidRDefault="001C47BD" w:rsidP="001C47BD">
            <w:pPr>
              <w:rPr>
                <w:sz w:val="22"/>
                <w:szCs w:val="22"/>
              </w:rPr>
            </w:pPr>
            <w:r w:rsidRPr="001C47BD">
              <w:rPr>
                <w:sz w:val="22"/>
                <w:szCs w:val="22"/>
                <w:lang w:eastAsia="lt-LT"/>
              </w:rPr>
              <w:t>Švino akumuliatoriai</w:t>
            </w:r>
          </w:p>
        </w:tc>
        <w:tc>
          <w:tcPr>
            <w:tcW w:w="1846" w:type="dxa"/>
            <w:tcMar>
              <w:left w:w="28" w:type="dxa"/>
              <w:right w:w="28" w:type="dxa"/>
            </w:tcMar>
          </w:tcPr>
          <w:p w14:paraId="750F7687" w14:textId="77777777" w:rsidR="001C47BD" w:rsidRPr="00EA2B70" w:rsidRDefault="001C47BD" w:rsidP="001C47BD">
            <w:pPr>
              <w:rPr>
                <w:sz w:val="22"/>
                <w:szCs w:val="22"/>
              </w:rPr>
            </w:pPr>
            <w:r w:rsidRPr="00EA2B70">
              <w:rPr>
                <w:sz w:val="22"/>
                <w:szCs w:val="22"/>
              </w:rPr>
              <w:t>R13 - R1– R12 veiklomis naudoti skirtų atliekų laikymas</w:t>
            </w:r>
          </w:p>
          <w:p w14:paraId="41F43AB6" w14:textId="6D431E7D" w:rsidR="001C47BD" w:rsidRPr="001C47BD" w:rsidRDefault="001C47BD" w:rsidP="001C47BD">
            <w:pPr>
              <w:rPr>
                <w:sz w:val="22"/>
                <w:szCs w:val="22"/>
              </w:rPr>
            </w:pPr>
            <w:r w:rsidRPr="00EA2B70">
              <w:rPr>
                <w:sz w:val="22"/>
                <w:szCs w:val="22"/>
              </w:rPr>
              <w:t>D15 - D1– D14 veiklomis šalinti skirtų atliekų laikymas</w:t>
            </w:r>
          </w:p>
        </w:tc>
        <w:tc>
          <w:tcPr>
            <w:tcW w:w="1548" w:type="dxa"/>
            <w:vMerge/>
            <w:tcMar>
              <w:left w:w="28" w:type="dxa"/>
              <w:right w:w="28" w:type="dxa"/>
            </w:tcMar>
            <w:vAlign w:val="center"/>
          </w:tcPr>
          <w:p w14:paraId="517D2452" w14:textId="77777777" w:rsidR="001C47BD" w:rsidRPr="001C47BD" w:rsidRDefault="001C47BD" w:rsidP="001C47BD">
            <w:pPr>
              <w:jc w:val="center"/>
              <w:rPr>
                <w:sz w:val="22"/>
                <w:szCs w:val="22"/>
              </w:rPr>
            </w:pPr>
          </w:p>
        </w:tc>
        <w:tc>
          <w:tcPr>
            <w:tcW w:w="1842" w:type="dxa"/>
            <w:gridSpan w:val="2"/>
            <w:tcBorders>
              <w:bottom w:val="single" w:sz="4" w:space="0" w:color="auto"/>
            </w:tcBorders>
            <w:tcMar>
              <w:left w:w="28" w:type="dxa"/>
              <w:right w:w="28" w:type="dxa"/>
            </w:tcMar>
          </w:tcPr>
          <w:p w14:paraId="48FF84EE" w14:textId="77777777" w:rsidR="00DC4F03" w:rsidRDefault="00DC4F03" w:rsidP="00DC4F03">
            <w:pPr>
              <w:rPr>
                <w:sz w:val="22"/>
                <w:szCs w:val="22"/>
              </w:rPr>
            </w:pPr>
            <w:r>
              <w:rPr>
                <w:sz w:val="22"/>
                <w:szCs w:val="22"/>
              </w:rPr>
              <w:t xml:space="preserve">R3 - </w:t>
            </w:r>
            <w:r w:rsidRPr="00F63D54">
              <w:rPr>
                <w:sz w:val="22"/>
                <w:szCs w:val="22"/>
              </w:rPr>
              <w:t>Organinių medžiagų, nenaudojamų kaip tirpikliai, perdirbimas ir (arba) atnaujinimas (įskaitant kompostavimą ir kitus biologinio pakeitimo procesus)</w:t>
            </w:r>
            <w:r>
              <w:rPr>
                <w:sz w:val="22"/>
                <w:szCs w:val="22"/>
              </w:rPr>
              <w:t>;</w:t>
            </w:r>
          </w:p>
          <w:p w14:paraId="48E72D36" w14:textId="6B3A39AF" w:rsidR="001C47BD" w:rsidRPr="001C47BD" w:rsidRDefault="00DC4F03" w:rsidP="00DC4F03">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475F3DFE" w14:textId="77777777" w:rsidTr="00F63D54">
        <w:trPr>
          <w:cantSplit/>
          <w:trHeight w:val="243"/>
        </w:trPr>
        <w:tc>
          <w:tcPr>
            <w:tcW w:w="1443" w:type="dxa"/>
            <w:vMerge/>
            <w:tcMar>
              <w:left w:w="28" w:type="dxa"/>
              <w:right w:w="28" w:type="dxa"/>
            </w:tcMar>
            <w:vAlign w:val="center"/>
          </w:tcPr>
          <w:p w14:paraId="16600137" w14:textId="77777777" w:rsidR="001C47BD" w:rsidRPr="001C47BD" w:rsidRDefault="001C47BD" w:rsidP="001C47BD">
            <w:pPr>
              <w:rPr>
                <w:sz w:val="22"/>
                <w:szCs w:val="22"/>
              </w:rPr>
            </w:pPr>
          </w:p>
        </w:tc>
        <w:tc>
          <w:tcPr>
            <w:tcW w:w="1594" w:type="dxa"/>
            <w:vMerge/>
            <w:tcMar>
              <w:left w:w="28" w:type="dxa"/>
              <w:right w:w="28" w:type="dxa"/>
            </w:tcMar>
            <w:vAlign w:val="center"/>
          </w:tcPr>
          <w:p w14:paraId="7C1B5C04" w14:textId="77777777" w:rsidR="001C47BD" w:rsidRPr="001C47BD" w:rsidRDefault="001C47BD" w:rsidP="001C47BD">
            <w:pPr>
              <w:rPr>
                <w:sz w:val="22"/>
                <w:szCs w:val="22"/>
              </w:rPr>
            </w:pPr>
          </w:p>
        </w:tc>
        <w:tc>
          <w:tcPr>
            <w:tcW w:w="1075" w:type="dxa"/>
            <w:tcBorders>
              <w:bottom w:val="single" w:sz="4" w:space="0" w:color="auto"/>
            </w:tcBorders>
            <w:tcMar>
              <w:left w:w="28" w:type="dxa"/>
              <w:right w:w="28" w:type="dxa"/>
            </w:tcMar>
          </w:tcPr>
          <w:p w14:paraId="40A5F8C5" w14:textId="5A206383" w:rsidR="001C47BD" w:rsidRPr="001C47BD" w:rsidRDefault="001C47BD" w:rsidP="001C47BD">
            <w:pPr>
              <w:rPr>
                <w:sz w:val="22"/>
                <w:szCs w:val="22"/>
              </w:rPr>
            </w:pPr>
            <w:r w:rsidRPr="001C47BD">
              <w:rPr>
                <w:sz w:val="22"/>
                <w:szCs w:val="22"/>
                <w:lang w:eastAsia="lt-LT"/>
              </w:rPr>
              <w:t>16 06 02*</w:t>
            </w:r>
          </w:p>
        </w:tc>
        <w:tc>
          <w:tcPr>
            <w:tcW w:w="2320" w:type="dxa"/>
            <w:tcMar>
              <w:left w:w="28" w:type="dxa"/>
              <w:right w:w="28" w:type="dxa"/>
            </w:tcMar>
          </w:tcPr>
          <w:p w14:paraId="3A456606" w14:textId="2796846A" w:rsidR="001C47BD" w:rsidRPr="001C47BD" w:rsidRDefault="001C47BD" w:rsidP="001C47BD">
            <w:pPr>
              <w:rPr>
                <w:sz w:val="22"/>
                <w:szCs w:val="22"/>
              </w:rPr>
            </w:pPr>
            <w:r w:rsidRPr="001C47BD">
              <w:rPr>
                <w:sz w:val="22"/>
                <w:szCs w:val="22"/>
                <w:lang w:eastAsia="lt-LT"/>
              </w:rPr>
              <w:t>Nikelio – kadmio akumuliatoriai</w:t>
            </w:r>
          </w:p>
        </w:tc>
        <w:tc>
          <w:tcPr>
            <w:tcW w:w="2473" w:type="dxa"/>
            <w:tcMar>
              <w:left w:w="28" w:type="dxa"/>
              <w:right w:w="28" w:type="dxa"/>
            </w:tcMar>
          </w:tcPr>
          <w:p w14:paraId="1367C076" w14:textId="6FFF5F68" w:rsidR="001C47BD" w:rsidRPr="001C47BD" w:rsidRDefault="001C47BD" w:rsidP="001C47BD">
            <w:pPr>
              <w:rPr>
                <w:sz w:val="22"/>
                <w:szCs w:val="22"/>
              </w:rPr>
            </w:pPr>
            <w:r w:rsidRPr="001C47BD">
              <w:rPr>
                <w:sz w:val="22"/>
                <w:szCs w:val="22"/>
                <w:lang w:eastAsia="lt-LT"/>
              </w:rPr>
              <w:t>Nikelio – kadmio akumuliatoriai</w:t>
            </w:r>
          </w:p>
        </w:tc>
        <w:tc>
          <w:tcPr>
            <w:tcW w:w="1846" w:type="dxa"/>
            <w:tcMar>
              <w:left w:w="28" w:type="dxa"/>
              <w:right w:w="28" w:type="dxa"/>
            </w:tcMar>
          </w:tcPr>
          <w:p w14:paraId="42F58E95" w14:textId="77777777" w:rsidR="001C47BD" w:rsidRPr="00EA2B70" w:rsidRDefault="001C47BD" w:rsidP="001C47BD">
            <w:pPr>
              <w:rPr>
                <w:sz w:val="22"/>
                <w:szCs w:val="22"/>
              </w:rPr>
            </w:pPr>
            <w:r w:rsidRPr="00EA2B70">
              <w:rPr>
                <w:sz w:val="22"/>
                <w:szCs w:val="22"/>
              </w:rPr>
              <w:t>R13 - R1– R12 veiklomis naudoti skirtų atliekų laikymas</w:t>
            </w:r>
          </w:p>
          <w:p w14:paraId="0E4F1EE6" w14:textId="616BB6A1" w:rsidR="001C47BD" w:rsidRPr="001C47BD" w:rsidRDefault="001C47BD"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0C612198" w14:textId="77777777" w:rsidR="001C47BD" w:rsidRPr="001C47BD" w:rsidRDefault="001C47BD" w:rsidP="001C47BD">
            <w:pPr>
              <w:rPr>
                <w:sz w:val="22"/>
                <w:szCs w:val="22"/>
              </w:rPr>
            </w:pPr>
          </w:p>
        </w:tc>
        <w:tc>
          <w:tcPr>
            <w:tcW w:w="1842" w:type="dxa"/>
            <w:gridSpan w:val="2"/>
            <w:tcBorders>
              <w:bottom w:val="single" w:sz="4" w:space="0" w:color="auto"/>
            </w:tcBorders>
            <w:tcMar>
              <w:left w:w="28" w:type="dxa"/>
              <w:right w:w="28" w:type="dxa"/>
            </w:tcMar>
          </w:tcPr>
          <w:p w14:paraId="05527500" w14:textId="2100CC4A" w:rsidR="001C47BD" w:rsidRPr="001C47BD" w:rsidRDefault="00DC4F03"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7574CA1D" w14:textId="77777777" w:rsidTr="00F63D54">
        <w:trPr>
          <w:cantSplit/>
          <w:trHeight w:val="243"/>
        </w:trPr>
        <w:tc>
          <w:tcPr>
            <w:tcW w:w="1443" w:type="dxa"/>
            <w:tcBorders>
              <w:bottom w:val="single" w:sz="4" w:space="0" w:color="auto"/>
            </w:tcBorders>
            <w:tcMar>
              <w:left w:w="28" w:type="dxa"/>
              <w:right w:w="28" w:type="dxa"/>
            </w:tcMar>
            <w:vAlign w:val="center"/>
          </w:tcPr>
          <w:p w14:paraId="73434245" w14:textId="4C461979"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76524618" w14:textId="384C0B41"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4D580F9D" w14:textId="58587D5A"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465BCE7B" w14:textId="55CDBD23"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4B0D135C" w14:textId="50DDC094"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4FAC7F9F" w14:textId="6631D7F0"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27A8D061" w14:textId="2135FACA"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124ED602" w14:textId="2EE2E0BD" w:rsidR="001C47BD" w:rsidRPr="001C47BD" w:rsidRDefault="001C47BD" w:rsidP="001C47BD">
            <w:pPr>
              <w:rPr>
                <w:sz w:val="22"/>
                <w:szCs w:val="22"/>
              </w:rPr>
            </w:pPr>
            <w:r w:rsidRPr="001C47BD">
              <w:rPr>
                <w:sz w:val="22"/>
                <w:szCs w:val="22"/>
              </w:rPr>
              <w:t>8</w:t>
            </w:r>
          </w:p>
        </w:tc>
      </w:tr>
      <w:tr w:rsidR="00F701DD" w:rsidRPr="001C47BD" w14:paraId="4108FB25" w14:textId="77777777" w:rsidTr="00F63D54">
        <w:trPr>
          <w:cantSplit/>
          <w:trHeight w:val="243"/>
        </w:trPr>
        <w:tc>
          <w:tcPr>
            <w:tcW w:w="1443" w:type="dxa"/>
            <w:vMerge w:val="restart"/>
            <w:tcMar>
              <w:left w:w="28" w:type="dxa"/>
              <w:right w:w="28" w:type="dxa"/>
            </w:tcMar>
            <w:vAlign w:val="center"/>
          </w:tcPr>
          <w:p w14:paraId="7A773CFD" w14:textId="38AE0412" w:rsidR="00F701DD" w:rsidRPr="001C47BD" w:rsidRDefault="00F701DD" w:rsidP="001C47BD">
            <w:pPr>
              <w:rPr>
                <w:sz w:val="22"/>
                <w:szCs w:val="22"/>
              </w:rPr>
            </w:pPr>
            <w:r w:rsidRPr="001C47BD">
              <w:rPr>
                <w:sz w:val="22"/>
                <w:szCs w:val="22"/>
              </w:rPr>
              <w:t>TS-10</w:t>
            </w:r>
          </w:p>
        </w:tc>
        <w:tc>
          <w:tcPr>
            <w:tcW w:w="1594" w:type="dxa"/>
            <w:vMerge w:val="restart"/>
            <w:tcMar>
              <w:left w:w="28" w:type="dxa"/>
              <w:right w:w="28" w:type="dxa"/>
            </w:tcMar>
            <w:vAlign w:val="center"/>
          </w:tcPr>
          <w:p w14:paraId="4B6BB8BC" w14:textId="43F963AB" w:rsidR="00F701DD" w:rsidRPr="001C47BD" w:rsidRDefault="00F701DD" w:rsidP="001C47BD">
            <w:pPr>
              <w:rPr>
                <w:sz w:val="22"/>
                <w:szCs w:val="22"/>
              </w:rPr>
            </w:pPr>
            <w:r w:rsidRPr="001C47BD">
              <w:rPr>
                <w:sz w:val="22"/>
                <w:szCs w:val="22"/>
              </w:rPr>
              <w:t>Naudoti netinkamos transporto priemonės ir jų atliekos</w:t>
            </w:r>
          </w:p>
        </w:tc>
        <w:tc>
          <w:tcPr>
            <w:tcW w:w="1075" w:type="dxa"/>
            <w:tcBorders>
              <w:bottom w:val="single" w:sz="4" w:space="0" w:color="auto"/>
            </w:tcBorders>
            <w:tcMar>
              <w:left w:w="28" w:type="dxa"/>
              <w:right w:w="28" w:type="dxa"/>
            </w:tcMar>
          </w:tcPr>
          <w:p w14:paraId="7E9AE3D4" w14:textId="6968581B" w:rsidR="00F701DD" w:rsidRPr="001C47BD" w:rsidRDefault="00F701DD" w:rsidP="001C47BD">
            <w:pPr>
              <w:rPr>
                <w:sz w:val="22"/>
                <w:szCs w:val="22"/>
              </w:rPr>
            </w:pPr>
            <w:r w:rsidRPr="001C47BD">
              <w:rPr>
                <w:sz w:val="22"/>
                <w:szCs w:val="22"/>
                <w:lang w:eastAsia="lt-LT"/>
              </w:rPr>
              <w:t>16 01 07*</w:t>
            </w:r>
          </w:p>
        </w:tc>
        <w:tc>
          <w:tcPr>
            <w:tcW w:w="2320" w:type="dxa"/>
            <w:tcMar>
              <w:left w:w="28" w:type="dxa"/>
              <w:right w:w="28" w:type="dxa"/>
            </w:tcMar>
          </w:tcPr>
          <w:p w14:paraId="17232C90" w14:textId="6308F4F3" w:rsidR="00F701DD" w:rsidRPr="001C47BD" w:rsidRDefault="00F701DD" w:rsidP="001C47BD">
            <w:pPr>
              <w:rPr>
                <w:sz w:val="22"/>
                <w:szCs w:val="22"/>
              </w:rPr>
            </w:pPr>
            <w:r w:rsidRPr="001C47BD">
              <w:rPr>
                <w:sz w:val="22"/>
                <w:szCs w:val="22"/>
                <w:lang w:eastAsia="lt-LT"/>
              </w:rPr>
              <w:t>Tepalų filtrai</w:t>
            </w:r>
          </w:p>
        </w:tc>
        <w:tc>
          <w:tcPr>
            <w:tcW w:w="2473" w:type="dxa"/>
            <w:tcMar>
              <w:left w:w="28" w:type="dxa"/>
              <w:right w:w="28" w:type="dxa"/>
            </w:tcMar>
          </w:tcPr>
          <w:p w14:paraId="3B713D32" w14:textId="0DDD439E" w:rsidR="00F701DD" w:rsidRPr="001C47BD" w:rsidRDefault="00F701DD" w:rsidP="001C47BD">
            <w:pPr>
              <w:rPr>
                <w:sz w:val="22"/>
                <w:szCs w:val="22"/>
              </w:rPr>
            </w:pPr>
            <w:r w:rsidRPr="001C47BD">
              <w:rPr>
                <w:sz w:val="22"/>
                <w:szCs w:val="22"/>
                <w:lang w:eastAsia="lt-LT"/>
              </w:rPr>
              <w:t>Tepalų filtrai</w:t>
            </w:r>
          </w:p>
        </w:tc>
        <w:tc>
          <w:tcPr>
            <w:tcW w:w="1846" w:type="dxa"/>
            <w:tcMar>
              <w:left w:w="28" w:type="dxa"/>
              <w:right w:w="28" w:type="dxa"/>
            </w:tcMar>
          </w:tcPr>
          <w:p w14:paraId="7C4A29C8" w14:textId="77777777" w:rsidR="00F701DD" w:rsidRPr="00EA2B70" w:rsidRDefault="00F701DD" w:rsidP="001C47BD">
            <w:pPr>
              <w:rPr>
                <w:sz w:val="22"/>
                <w:szCs w:val="22"/>
              </w:rPr>
            </w:pPr>
            <w:r w:rsidRPr="00EA2B70">
              <w:rPr>
                <w:sz w:val="22"/>
                <w:szCs w:val="22"/>
              </w:rPr>
              <w:t>R13 - R1– R12 veiklomis naudoti skirtų atliekų laikymas</w:t>
            </w:r>
          </w:p>
          <w:p w14:paraId="02457970" w14:textId="4431E20E" w:rsidR="00F701DD" w:rsidRPr="001C47BD" w:rsidRDefault="00F701DD"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3E508219" w14:textId="3C29A663" w:rsidR="00F701DD" w:rsidRPr="001C47BD" w:rsidRDefault="00F701DD" w:rsidP="00DC4F03">
            <w:pPr>
              <w:jc w:val="center"/>
              <w:rPr>
                <w:sz w:val="22"/>
                <w:szCs w:val="22"/>
              </w:rPr>
            </w:pPr>
            <w:r>
              <w:rPr>
                <w:sz w:val="22"/>
                <w:szCs w:val="22"/>
              </w:rPr>
              <w:t>0,</w:t>
            </w:r>
            <w:r w:rsidR="00DC4F03">
              <w:rPr>
                <w:sz w:val="22"/>
                <w:szCs w:val="22"/>
              </w:rPr>
              <w:t>65</w:t>
            </w:r>
          </w:p>
        </w:tc>
        <w:tc>
          <w:tcPr>
            <w:tcW w:w="1842" w:type="dxa"/>
            <w:gridSpan w:val="2"/>
            <w:tcBorders>
              <w:bottom w:val="single" w:sz="4" w:space="0" w:color="auto"/>
            </w:tcBorders>
            <w:tcMar>
              <w:left w:w="28" w:type="dxa"/>
              <w:right w:w="28" w:type="dxa"/>
            </w:tcMar>
          </w:tcPr>
          <w:p w14:paraId="50C8B647"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3F059557"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319BCCB5" w14:textId="543EF263" w:rsidR="00F701DD" w:rsidRPr="001C47BD" w:rsidRDefault="001D7EC6" w:rsidP="001D7EC6">
            <w:pPr>
              <w:rPr>
                <w:sz w:val="22"/>
                <w:szCs w:val="22"/>
              </w:rPr>
            </w:pPr>
            <w:r>
              <w:rPr>
                <w:sz w:val="22"/>
                <w:szCs w:val="22"/>
              </w:rPr>
              <w:t xml:space="preserve">D10 - </w:t>
            </w:r>
            <w:r w:rsidRPr="00F63D54">
              <w:rPr>
                <w:sz w:val="22"/>
                <w:szCs w:val="22"/>
              </w:rPr>
              <w:t>Deginimas sausumoje</w:t>
            </w:r>
          </w:p>
        </w:tc>
      </w:tr>
      <w:tr w:rsidR="00F701DD" w:rsidRPr="001C47BD" w14:paraId="41AC36ED" w14:textId="77777777" w:rsidTr="00F63D54">
        <w:trPr>
          <w:cantSplit/>
          <w:trHeight w:val="243"/>
        </w:trPr>
        <w:tc>
          <w:tcPr>
            <w:tcW w:w="1443" w:type="dxa"/>
            <w:vMerge/>
            <w:tcMar>
              <w:left w:w="28" w:type="dxa"/>
              <w:right w:w="28" w:type="dxa"/>
            </w:tcMar>
            <w:vAlign w:val="center"/>
          </w:tcPr>
          <w:p w14:paraId="5D1F7C47" w14:textId="77777777" w:rsidR="00F701DD" w:rsidRPr="001C47BD" w:rsidRDefault="00F701DD" w:rsidP="001C47BD">
            <w:pPr>
              <w:rPr>
                <w:sz w:val="22"/>
                <w:szCs w:val="22"/>
              </w:rPr>
            </w:pPr>
          </w:p>
        </w:tc>
        <w:tc>
          <w:tcPr>
            <w:tcW w:w="1594" w:type="dxa"/>
            <w:vMerge/>
            <w:tcMar>
              <w:left w:w="28" w:type="dxa"/>
              <w:right w:w="28" w:type="dxa"/>
            </w:tcMar>
            <w:vAlign w:val="center"/>
          </w:tcPr>
          <w:p w14:paraId="1BEF8A62" w14:textId="77777777" w:rsidR="00F701DD" w:rsidRPr="001C47BD" w:rsidRDefault="00F701DD" w:rsidP="001C47BD">
            <w:pPr>
              <w:rPr>
                <w:sz w:val="22"/>
                <w:szCs w:val="22"/>
              </w:rPr>
            </w:pPr>
          </w:p>
        </w:tc>
        <w:tc>
          <w:tcPr>
            <w:tcW w:w="1075" w:type="dxa"/>
            <w:tcBorders>
              <w:bottom w:val="single" w:sz="4" w:space="0" w:color="auto"/>
            </w:tcBorders>
            <w:tcMar>
              <w:left w:w="28" w:type="dxa"/>
              <w:right w:w="28" w:type="dxa"/>
            </w:tcMar>
          </w:tcPr>
          <w:p w14:paraId="4F9C9C3B" w14:textId="69A9F2C1" w:rsidR="00F701DD" w:rsidRPr="001C47BD" w:rsidRDefault="00F701DD" w:rsidP="001C47BD">
            <w:pPr>
              <w:rPr>
                <w:sz w:val="22"/>
                <w:szCs w:val="22"/>
              </w:rPr>
            </w:pPr>
            <w:r w:rsidRPr="001C47BD">
              <w:rPr>
                <w:sz w:val="22"/>
                <w:szCs w:val="22"/>
                <w:lang w:eastAsia="lt-LT"/>
              </w:rPr>
              <w:t>16 01 14*</w:t>
            </w:r>
          </w:p>
        </w:tc>
        <w:tc>
          <w:tcPr>
            <w:tcW w:w="2320" w:type="dxa"/>
            <w:tcMar>
              <w:left w:w="28" w:type="dxa"/>
              <w:right w:w="28" w:type="dxa"/>
            </w:tcMar>
          </w:tcPr>
          <w:p w14:paraId="462259FA" w14:textId="37D2C635" w:rsidR="00F701DD" w:rsidRPr="001C47BD" w:rsidRDefault="00F701DD" w:rsidP="001C47BD">
            <w:pPr>
              <w:rPr>
                <w:sz w:val="22"/>
                <w:szCs w:val="22"/>
              </w:rPr>
            </w:pPr>
            <w:r w:rsidRPr="001C47BD">
              <w:rPr>
                <w:sz w:val="22"/>
                <w:szCs w:val="22"/>
                <w:lang w:eastAsia="lt-LT"/>
              </w:rPr>
              <w:t>Aušinamieji skysčiai, kuriuose yra pavojingų cheminių medžiagų</w:t>
            </w:r>
          </w:p>
        </w:tc>
        <w:tc>
          <w:tcPr>
            <w:tcW w:w="2473" w:type="dxa"/>
            <w:tcMar>
              <w:left w:w="28" w:type="dxa"/>
              <w:right w:w="28" w:type="dxa"/>
            </w:tcMar>
          </w:tcPr>
          <w:p w14:paraId="2EE29DCB" w14:textId="7C77BC71" w:rsidR="00F701DD" w:rsidRPr="001C47BD" w:rsidRDefault="00F701DD" w:rsidP="001C47BD">
            <w:pPr>
              <w:rPr>
                <w:sz w:val="22"/>
                <w:szCs w:val="22"/>
              </w:rPr>
            </w:pPr>
            <w:r w:rsidRPr="001C47BD">
              <w:rPr>
                <w:sz w:val="22"/>
                <w:szCs w:val="22"/>
                <w:lang w:eastAsia="lt-LT"/>
              </w:rPr>
              <w:t>Aušinamieji skysčiai, kuriuose yra pavojingų cheminių medžiagų</w:t>
            </w:r>
          </w:p>
        </w:tc>
        <w:tc>
          <w:tcPr>
            <w:tcW w:w="1846" w:type="dxa"/>
            <w:tcMar>
              <w:left w:w="28" w:type="dxa"/>
              <w:right w:w="28" w:type="dxa"/>
            </w:tcMar>
          </w:tcPr>
          <w:p w14:paraId="48BA0B6D" w14:textId="77777777" w:rsidR="00F701DD" w:rsidRPr="00EA2B70" w:rsidRDefault="00F701DD" w:rsidP="001C47BD">
            <w:pPr>
              <w:rPr>
                <w:sz w:val="22"/>
                <w:szCs w:val="22"/>
              </w:rPr>
            </w:pPr>
            <w:r w:rsidRPr="00EA2B70">
              <w:rPr>
                <w:sz w:val="22"/>
                <w:szCs w:val="22"/>
              </w:rPr>
              <w:t>R13 - R1– R12 veiklomis naudoti skirtų atliekų laikymas</w:t>
            </w:r>
          </w:p>
          <w:p w14:paraId="46CC43A5" w14:textId="2455345C" w:rsidR="00F701DD" w:rsidRPr="001C47BD" w:rsidRDefault="00F701DD" w:rsidP="001C47BD">
            <w:pPr>
              <w:rPr>
                <w:sz w:val="22"/>
                <w:szCs w:val="22"/>
              </w:rPr>
            </w:pPr>
            <w:r w:rsidRPr="00EA2B70">
              <w:rPr>
                <w:sz w:val="22"/>
                <w:szCs w:val="22"/>
              </w:rPr>
              <w:t>D15 - D1– D14 veiklomis šalinti skirtų atliekų laikymas</w:t>
            </w:r>
          </w:p>
        </w:tc>
        <w:tc>
          <w:tcPr>
            <w:tcW w:w="1548" w:type="dxa"/>
            <w:vMerge/>
            <w:tcMar>
              <w:left w:w="28" w:type="dxa"/>
              <w:right w:w="28" w:type="dxa"/>
            </w:tcMar>
            <w:vAlign w:val="center"/>
          </w:tcPr>
          <w:p w14:paraId="254BF50C" w14:textId="77777777" w:rsidR="00F701DD" w:rsidRPr="001C47BD" w:rsidRDefault="00F701DD" w:rsidP="001C47BD">
            <w:pPr>
              <w:rPr>
                <w:sz w:val="22"/>
                <w:szCs w:val="22"/>
              </w:rPr>
            </w:pPr>
          </w:p>
        </w:tc>
        <w:tc>
          <w:tcPr>
            <w:tcW w:w="1842" w:type="dxa"/>
            <w:gridSpan w:val="2"/>
            <w:tcBorders>
              <w:bottom w:val="single" w:sz="4" w:space="0" w:color="auto"/>
            </w:tcBorders>
            <w:tcMar>
              <w:left w:w="28" w:type="dxa"/>
              <w:right w:w="28" w:type="dxa"/>
            </w:tcMar>
          </w:tcPr>
          <w:p w14:paraId="0E8CC71E"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49BF71AF"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6E049A9C" w14:textId="507931B9" w:rsidR="00F701DD" w:rsidRPr="001C47BD" w:rsidRDefault="001D7EC6" w:rsidP="001D7EC6">
            <w:pPr>
              <w:rPr>
                <w:sz w:val="22"/>
                <w:szCs w:val="22"/>
              </w:rPr>
            </w:pPr>
            <w:r>
              <w:rPr>
                <w:sz w:val="22"/>
                <w:szCs w:val="22"/>
              </w:rPr>
              <w:t xml:space="preserve">D10 - </w:t>
            </w:r>
            <w:r w:rsidRPr="00F63D54">
              <w:rPr>
                <w:sz w:val="22"/>
                <w:szCs w:val="22"/>
              </w:rPr>
              <w:t>Deginimas sausumoje</w:t>
            </w:r>
          </w:p>
        </w:tc>
      </w:tr>
      <w:tr w:rsidR="00F701DD" w:rsidRPr="001C47BD" w14:paraId="2CD57A21" w14:textId="77777777" w:rsidTr="00F63D54">
        <w:trPr>
          <w:cantSplit/>
          <w:trHeight w:val="243"/>
        </w:trPr>
        <w:tc>
          <w:tcPr>
            <w:tcW w:w="1443" w:type="dxa"/>
            <w:vMerge/>
            <w:tcMar>
              <w:left w:w="28" w:type="dxa"/>
              <w:right w:w="28" w:type="dxa"/>
            </w:tcMar>
            <w:vAlign w:val="center"/>
          </w:tcPr>
          <w:p w14:paraId="761D7E19" w14:textId="77777777" w:rsidR="00F701DD" w:rsidRPr="001C47BD" w:rsidRDefault="00F701DD" w:rsidP="001C47BD">
            <w:pPr>
              <w:rPr>
                <w:sz w:val="22"/>
                <w:szCs w:val="22"/>
              </w:rPr>
            </w:pPr>
          </w:p>
        </w:tc>
        <w:tc>
          <w:tcPr>
            <w:tcW w:w="1594" w:type="dxa"/>
            <w:vMerge/>
            <w:tcMar>
              <w:left w:w="28" w:type="dxa"/>
              <w:right w:w="28" w:type="dxa"/>
            </w:tcMar>
            <w:vAlign w:val="center"/>
          </w:tcPr>
          <w:p w14:paraId="647B72C6" w14:textId="77777777" w:rsidR="00F701DD" w:rsidRPr="001C47BD" w:rsidRDefault="00F701DD" w:rsidP="001C47BD">
            <w:pPr>
              <w:rPr>
                <w:sz w:val="22"/>
                <w:szCs w:val="22"/>
              </w:rPr>
            </w:pPr>
          </w:p>
        </w:tc>
        <w:tc>
          <w:tcPr>
            <w:tcW w:w="1075" w:type="dxa"/>
            <w:tcBorders>
              <w:bottom w:val="single" w:sz="4" w:space="0" w:color="auto"/>
            </w:tcBorders>
            <w:tcMar>
              <w:left w:w="28" w:type="dxa"/>
              <w:right w:w="28" w:type="dxa"/>
            </w:tcMar>
          </w:tcPr>
          <w:p w14:paraId="6EEF1322" w14:textId="2FCF367D" w:rsidR="00F701DD" w:rsidRPr="001C47BD" w:rsidRDefault="00F701DD" w:rsidP="001C47BD">
            <w:pPr>
              <w:rPr>
                <w:sz w:val="22"/>
                <w:szCs w:val="22"/>
              </w:rPr>
            </w:pPr>
            <w:r w:rsidRPr="001C47BD">
              <w:rPr>
                <w:sz w:val="22"/>
                <w:szCs w:val="22"/>
                <w:lang w:eastAsia="lt-LT"/>
              </w:rPr>
              <w:t>16 01 21*</w:t>
            </w:r>
          </w:p>
        </w:tc>
        <w:tc>
          <w:tcPr>
            <w:tcW w:w="2320" w:type="dxa"/>
            <w:tcMar>
              <w:left w:w="28" w:type="dxa"/>
              <w:right w:w="28" w:type="dxa"/>
            </w:tcMar>
          </w:tcPr>
          <w:p w14:paraId="64BDED32" w14:textId="3B6A156E" w:rsidR="00F701DD" w:rsidRPr="001C47BD" w:rsidRDefault="00F701DD" w:rsidP="001C47BD">
            <w:pPr>
              <w:rPr>
                <w:sz w:val="22"/>
                <w:szCs w:val="22"/>
              </w:rPr>
            </w:pPr>
            <w:r w:rsidRPr="001C47BD">
              <w:rPr>
                <w:sz w:val="22"/>
                <w:szCs w:val="22"/>
                <w:lang w:eastAsia="lt-LT"/>
              </w:rPr>
              <w:t>Pavojingos sudedamosios dalys, nenurodytos 16 01 07 – 16 01 11, 16 01 13 – 16 01 14 ir 16 01 23 – 16 01 25</w:t>
            </w:r>
          </w:p>
        </w:tc>
        <w:tc>
          <w:tcPr>
            <w:tcW w:w="2473" w:type="dxa"/>
            <w:tcMar>
              <w:left w:w="28" w:type="dxa"/>
              <w:right w:w="28" w:type="dxa"/>
            </w:tcMar>
          </w:tcPr>
          <w:p w14:paraId="65417C17" w14:textId="778C1608" w:rsidR="00F701DD" w:rsidRPr="001C47BD" w:rsidRDefault="00DC4F03" w:rsidP="00DC4F03">
            <w:pPr>
              <w:rPr>
                <w:sz w:val="22"/>
                <w:szCs w:val="22"/>
              </w:rPr>
            </w:pPr>
            <w:r>
              <w:rPr>
                <w:sz w:val="22"/>
                <w:szCs w:val="22"/>
                <w:lang w:eastAsia="lt-LT"/>
              </w:rPr>
              <w:t>Oro ir kuro filtrai, a</w:t>
            </w:r>
            <w:r w:rsidRPr="00DC4F03">
              <w:rPr>
                <w:sz w:val="22"/>
                <w:szCs w:val="22"/>
                <w:lang w:eastAsia="lt-LT"/>
              </w:rPr>
              <w:t>utomobilių hidrauliniai amortizatoriai</w:t>
            </w:r>
            <w:r>
              <w:rPr>
                <w:sz w:val="22"/>
                <w:szCs w:val="22"/>
                <w:lang w:eastAsia="lt-LT"/>
              </w:rPr>
              <w:t>, a</w:t>
            </w:r>
            <w:r w:rsidRPr="00DC4F03">
              <w:rPr>
                <w:sz w:val="22"/>
                <w:szCs w:val="22"/>
                <w:lang w:eastAsia="lt-LT"/>
              </w:rPr>
              <w:t>utomobilinės žarnos, gumos, automobilinės granatos ir pan.</w:t>
            </w:r>
          </w:p>
        </w:tc>
        <w:tc>
          <w:tcPr>
            <w:tcW w:w="1846" w:type="dxa"/>
            <w:tcMar>
              <w:left w:w="28" w:type="dxa"/>
              <w:right w:w="28" w:type="dxa"/>
            </w:tcMar>
          </w:tcPr>
          <w:p w14:paraId="73C66624" w14:textId="77777777" w:rsidR="00F701DD" w:rsidRPr="00EA2B70" w:rsidRDefault="00F701DD" w:rsidP="001C47BD">
            <w:pPr>
              <w:rPr>
                <w:sz w:val="22"/>
                <w:szCs w:val="22"/>
              </w:rPr>
            </w:pPr>
            <w:r w:rsidRPr="00EA2B70">
              <w:rPr>
                <w:sz w:val="22"/>
                <w:szCs w:val="22"/>
              </w:rPr>
              <w:t>R13 - R1– R12 veiklomis naudoti skirtų atliekų laikymas</w:t>
            </w:r>
          </w:p>
          <w:p w14:paraId="1C4271E6" w14:textId="1D49602D" w:rsidR="00F701DD" w:rsidRPr="001C47BD" w:rsidRDefault="00F701DD"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3C183B7A" w14:textId="77777777" w:rsidR="00F701DD" w:rsidRPr="001C47BD" w:rsidRDefault="00F701DD" w:rsidP="001C47BD">
            <w:pPr>
              <w:rPr>
                <w:sz w:val="22"/>
                <w:szCs w:val="22"/>
              </w:rPr>
            </w:pPr>
          </w:p>
        </w:tc>
        <w:tc>
          <w:tcPr>
            <w:tcW w:w="1842" w:type="dxa"/>
            <w:gridSpan w:val="2"/>
            <w:tcBorders>
              <w:bottom w:val="single" w:sz="4" w:space="0" w:color="auto"/>
            </w:tcBorders>
            <w:tcMar>
              <w:left w:w="28" w:type="dxa"/>
              <w:right w:w="28" w:type="dxa"/>
            </w:tcMar>
          </w:tcPr>
          <w:p w14:paraId="347CCED8"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33180C83"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08AE96A2" w14:textId="3CA4C17A" w:rsidR="00F701DD" w:rsidRPr="001C47BD" w:rsidRDefault="001D7EC6" w:rsidP="001D7EC6">
            <w:pPr>
              <w:rPr>
                <w:sz w:val="22"/>
                <w:szCs w:val="22"/>
              </w:rPr>
            </w:pPr>
            <w:r>
              <w:rPr>
                <w:sz w:val="22"/>
                <w:szCs w:val="22"/>
              </w:rPr>
              <w:t xml:space="preserve">D10 - </w:t>
            </w:r>
            <w:r w:rsidRPr="00F63D54">
              <w:rPr>
                <w:sz w:val="22"/>
                <w:szCs w:val="22"/>
              </w:rPr>
              <w:t>Deginimas sausumoje</w:t>
            </w:r>
          </w:p>
        </w:tc>
      </w:tr>
      <w:tr w:rsidR="001C47BD" w:rsidRPr="001C47BD" w14:paraId="556883D2" w14:textId="77777777" w:rsidTr="00F63D54">
        <w:trPr>
          <w:cantSplit/>
          <w:trHeight w:val="243"/>
        </w:trPr>
        <w:tc>
          <w:tcPr>
            <w:tcW w:w="1443" w:type="dxa"/>
            <w:tcBorders>
              <w:bottom w:val="single" w:sz="4" w:space="0" w:color="auto"/>
            </w:tcBorders>
            <w:tcMar>
              <w:left w:w="28" w:type="dxa"/>
              <w:right w:w="28" w:type="dxa"/>
            </w:tcMar>
            <w:vAlign w:val="center"/>
          </w:tcPr>
          <w:p w14:paraId="47DDD16E" w14:textId="075A70D0"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23B8438D" w14:textId="33A68992"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6F0442D9" w14:textId="16F86DC0"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11857BBE" w14:textId="53970BB5"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48E8D3B5" w14:textId="64A8F7FE"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270E9CA0" w14:textId="413EB1ED"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769B5FBE" w14:textId="1D3CA518"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41B4F003" w14:textId="3A9654F3" w:rsidR="001C47BD" w:rsidRPr="001C47BD" w:rsidRDefault="001C47BD" w:rsidP="001C47BD">
            <w:pPr>
              <w:rPr>
                <w:sz w:val="22"/>
                <w:szCs w:val="22"/>
              </w:rPr>
            </w:pPr>
            <w:r w:rsidRPr="001C47BD">
              <w:rPr>
                <w:sz w:val="22"/>
                <w:szCs w:val="22"/>
              </w:rPr>
              <w:t>8</w:t>
            </w:r>
          </w:p>
        </w:tc>
      </w:tr>
      <w:tr w:rsidR="001D7EC6" w:rsidRPr="001C47BD" w14:paraId="4A7C9222" w14:textId="77777777" w:rsidTr="004E040B">
        <w:trPr>
          <w:cantSplit/>
          <w:trHeight w:val="243"/>
        </w:trPr>
        <w:tc>
          <w:tcPr>
            <w:tcW w:w="1443" w:type="dxa"/>
            <w:vMerge w:val="restart"/>
            <w:tcMar>
              <w:left w:w="28" w:type="dxa"/>
              <w:right w:w="28" w:type="dxa"/>
            </w:tcMar>
            <w:vAlign w:val="center"/>
          </w:tcPr>
          <w:p w14:paraId="560E1B71" w14:textId="0DC7A642" w:rsidR="001D7EC6" w:rsidRPr="001C47BD" w:rsidRDefault="001D7EC6" w:rsidP="001C47BD">
            <w:pPr>
              <w:rPr>
                <w:sz w:val="22"/>
                <w:szCs w:val="22"/>
              </w:rPr>
            </w:pPr>
            <w:r w:rsidRPr="001C47BD">
              <w:rPr>
                <w:sz w:val="22"/>
                <w:szCs w:val="22"/>
              </w:rPr>
              <w:t>TS-11</w:t>
            </w:r>
          </w:p>
        </w:tc>
        <w:tc>
          <w:tcPr>
            <w:tcW w:w="1594" w:type="dxa"/>
            <w:vMerge w:val="restart"/>
            <w:tcMar>
              <w:left w:w="28" w:type="dxa"/>
              <w:right w:w="28" w:type="dxa"/>
            </w:tcMar>
            <w:vAlign w:val="center"/>
          </w:tcPr>
          <w:p w14:paraId="763FA539" w14:textId="365857DD" w:rsidR="001D7EC6" w:rsidRPr="001C47BD" w:rsidRDefault="001D7EC6" w:rsidP="001C47BD">
            <w:pPr>
              <w:rPr>
                <w:sz w:val="22"/>
                <w:szCs w:val="22"/>
              </w:rPr>
            </w:pPr>
            <w:r w:rsidRPr="001C47BD">
              <w:rPr>
                <w:sz w:val="22"/>
                <w:szCs w:val="22"/>
              </w:rPr>
              <w:t>Elektrotechnikos ir elektronikos pavojingos atliekos</w:t>
            </w:r>
          </w:p>
        </w:tc>
        <w:tc>
          <w:tcPr>
            <w:tcW w:w="1075" w:type="dxa"/>
            <w:tcBorders>
              <w:bottom w:val="single" w:sz="4" w:space="0" w:color="auto"/>
            </w:tcBorders>
            <w:tcMar>
              <w:left w:w="28" w:type="dxa"/>
              <w:right w:w="28" w:type="dxa"/>
            </w:tcMar>
          </w:tcPr>
          <w:p w14:paraId="02B2807C" w14:textId="17A6293B" w:rsidR="001D7EC6" w:rsidRPr="001C47BD" w:rsidRDefault="001D7EC6" w:rsidP="001C47BD">
            <w:pPr>
              <w:rPr>
                <w:sz w:val="22"/>
                <w:szCs w:val="22"/>
              </w:rPr>
            </w:pPr>
            <w:r w:rsidRPr="001C47BD">
              <w:rPr>
                <w:sz w:val="22"/>
                <w:szCs w:val="22"/>
                <w:lang w:eastAsia="lt-LT"/>
              </w:rPr>
              <w:t>20 01 35*</w:t>
            </w:r>
          </w:p>
        </w:tc>
        <w:tc>
          <w:tcPr>
            <w:tcW w:w="2320" w:type="dxa"/>
            <w:tcMar>
              <w:left w:w="28" w:type="dxa"/>
              <w:right w:w="28" w:type="dxa"/>
            </w:tcMar>
          </w:tcPr>
          <w:p w14:paraId="14F7C36E" w14:textId="5C88772D" w:rsidR="001D7EC6" w:rsidRPr="001C47BD" w:rsidRDefault="001D7EC6" w:rsidP="001C47BD">
            <w:pPr>
              <w:rPr>
                <w:sz w:val="22"/>
                <w:szCs w:val="22"/>
              </w:rPr>
            </w:pPr>
            <w:r w:rsidRPr="001C47BD">
              <w:rPr>
                <w:sz w:val="22"/>
                <w:szCs w:val="22"/>
                <w:lang w:eastAsia="lt-LT"/>
              </w:rPr>
              <w:t>Nebenaudojama elektros ir elektroninė įranga, nenurodyta 20 01 21 ir 20 01 23, kurioje yra pavojingų sudedamųjų dalių</w:t>
            </w:r>
          </w:p>
        </w:tc>
        <w:tc>
          <w:tcPr>
            <w:tcW w:w="2473" w:type="dxa"/>
            <w:tcMar>
              <w:left w:w="28" w:type="dxa"/>
              <w:right w:w="28" w:type="dxa"/>
            </w:tcMar>
          </w:tcPr>
          <w:p w14:paraId="00111727" w14:textId="4086E51E" w:rsidR="001D7EC6" w:rsidRPr="001C47BD" w:rsidRDefault="001D7EC6" w:rsidP="001C47BD">
            <w:pPr>
              <w:rPr>
                <w:sz w:val="22"/>
                <w:szCs w:val="22"/>
              </w:rPr>
            </w:pPr>
            <w:r w:rsidRPr="001C47BD">
              <w:rPr>
                <w:sz w:val="22"/>
                <w:szCs w:val="22"/>
                <w:lang w:eastAsia="lt-LT"/>
              </w:rPr>
              <w:t>Nebenaudojama elektros ir elektroninė įranga, nenurodyta 20 01 21 ir 20 01 23, kurioje yra pavojingų sudedamųjų dalių</w:t>
            </w:r>
          </w:p>
        </w:tc>
        <w:tc>
          <w:tcPr>
            <w:tcW w:w="1846" w:type="dxa"/>
            <w:tcMar>
              <w:left w:w="28" w:type="dxa"/>
              <w:right w:w="28" w:type="dxa"/>
            </w:tcMar>
          </w:tcPr>
          <w:p w14:paraId="22FB63CF" w14:textId="77777777" w:rsidR="001D7EC6" w:rsidRPr="00EA2B70" w:rsidRDefault="001D7EC6" w:rsidP="001C47BD">
            <w:pPr>
              <w:rPr>
                <w:sz w:val="22"/>
                <w:szCs w:val="22"/>
              </w:rPr>
            </w:pPr>
            <w:r w:rsidRPr="00EA2B70">
              <w:rPr>
                <w:sz w:val="22"/>
                <w:szCs w:val="22"/>
              </w:rPr>
              <w:t>R13 - R1– R12 veiklomis naudoti skirtų atliekų laikymas</w:t>
            </w:r>
          </w:p>
          <w:p w14:paraId="2AB1E286" w14:textId="2130BE4A" w:rsidR="001D7EC6" w:rsidRPr="001C47BD" w:rsidRDefault="001D7EC6"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054C00BB" w14:textId="60530883" w:rsidR="001D7EC6" w:rsidRPr="001C47BD" w:rsidRDefault="001D7EC6" w:rsidP="001D7EC6">
            <w:pPr>
              <w:jc w:val="center"/>
              <w:rPr>
                <w:sz w:val="22"/>
                <w:szCs w:val="22"/>
              </w:rPr>
            </w:pPr>
            <w:r>
              <w:rPr>
                <w:sz w:val="22"/>
                <w:szCs w:val="22"/>
              </w:rPr>
              <w:t>2,5</w:t>
            </w:r>
          </w:p>
        </w:tc>
        <w:tc>
          <w:tcPr>
            <w:tcW w:w="1842" w:type="dxa"/>
            <w:gridSpan w:val="2"/>
            <w:vMerge w:val="restart"/>
            <w:tcMar>
              <w:left w:w="28" w:type="dxa"/>
              <w:right w:w="28" w:type="dxa"/>
            </w:tcMar>
          </w:tcPr>
          <w:p w14:paraId="6248323A" w14:textId="77777777" w:rsidR="001D7EC6" w:rsidRDefault="001D7EC6" w:rsidP="001D7EC6">
            <w:pPr>
              <w:rPr>
                <w:sz w:val="22"/>
                <w:szCs w:val="22"/>
              </w:rPr>
            </w:pPr>
            <w:r>
              <w:rPr>
                <w:sz w:val="22"/>
                <w:szCs w:val="22"/>
              </w:rPr>
              <w:t xml:space="preserve">R3 - </w:t>
            </w:r>
            <w:r w:rsidRPr="00F63D54">
              <w:rPr>
                <w:sz w:val="22"/>
                <w:szCs w:val="22"/>
              </w:rPr>
              <w:t xml:space="preserve">Organinių medžiagų, nenaudojamų kaip tirpikliai, perdirbimas ir (arba) atnaujinimas (įskaitant kompostavimą ir </w:t>
            </w:r>
            <w:r w:rsidRPr="00F63D54">
              <w:rPr>
                <w:sz w:val="22"/>
                <w:szCs w:val="22"/>
              </w:rPr>
              <w:lastRenderedPageBreak/>
              <w:t>kitus biologinio pakeitimo procesus)</w:t>
            </w:r>
            <w:r>
              <w:rPr>
                <w:sz w:val="22"/>
                <w:szCs w:val="22"/>
              </w:rPr>
              <w:t>;</w:t>
            </w:r>
          </w:p>
          <w:p w14:paraId="06BBCE3D" w14:textId="77777777" w:rsidR="001D7EC6" w:rsidRDefault="001D7EC6" w:rsidP="001D7EC6">
            <w:pPr>
              <w:rPr>
                <w:sz w:val="22"/>
                <w:szCs w:val="22"/>
              </w:rPr>
            </w:pPr>
            <w:r>
              <w:rPr>
                <w:sz w:val="22"/>
                <w:szCs w:val="22"/>
              </w:rPr>
              <w:t xml:space="preserve">R4 - </w:t>
            </w:r>
            <w:r w:rsidRPr="00F63D54">
              <w:rPr>
                <w:sz w:val="22"/>
                <w:szCs w:val="22"/>
              </w:rPr>
              <w:t>Metalų ir metalų junginių perdirbimas ir (arba) atnaujinimas</w:t>
            </w:r>
            <w:r>
              <w:rPr>
                <w:sz w:val="22"/>
                <w:szCs w:val="22"/>
              </w:rPr>
              <w:t>;</w:t>
            </w:r>
          </w:p>
          <w:p w14:paraId="6DE3B49A" w14:textId="77777777" w:rsidR="001D7EC6" w:rsidRDefault="001D7EC6" w:rsidP="001D7EC6">
            <w:pPr>
              <w:rPr>
                <w:sz w:val="22"/>
                <w:szCs w:val="22"/>
              </w:rPr>
            </w:pPr>
            <w:r>
              <w:rPr>
                <w:sz w:val="22"/>
                <w:szCs w:val="22"/>
              </w:rPr>
              <w:t xml:space="preserve">R5 - </w:t>
            </w:r>
            <w:r w:rsidRPr="00F63D54">
              <w:rPr>
                <w:sz w:val="22"/>
                <w:szCs w:val="22"/>
              </w:rPr>
              <w:t>Kitų neorganinių medžiagų perdirbimas ir (arba) atnaujinimas</w:t>
            </w:r>
            <w:r>
              <w:rPr>
                <w:sz w:val="22"/>
                <w:szCs w:val="22"/>
              </w:rPr>
              <w:t>;</w:t>
            </w:r>
          </w:p>
          <w:p w14:paraId="4FC4C313" w14:textId="53946BDC" w:rsidR="001D7EC6" w:rsidRPr="001C47BD"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D7EC6" w:rsidRPr="001C47BD" w14:paraId="7D278EA7" w14:textId="77777777" w:rsidTr="00F63D54">
        <w:trPr>
          <w:cantSplit/>
          <w:trHeight w:val="243"/>
        </w:trPr>
        <w:tc>
          <w:tcPr>
            <w:tcW w:w="1443" w:type="dxa"/>
            <w:vMerge/>
            <w:tcMar>
              <w:left w:w="28" w:type="dxa"/>
              <w:right w:w="28" w:type="dxa"/>
            </w:tcMar>
            <w:vAlign w:val="center"/>
          </w:tcPr>
          <w:p w14:paraId="3D2D9303" w14:textId="77777777" w:rsidR="001D7EC6" w:rsidRPr="001C47BD" w:rsidRDefault="001D7EC6" w:rsidP="001C47BD">
            <w:pPr>
              <w:rPr>
                <w:sz w:val="22"/>
                <w:szCs w:val="22"/>
              </w:rPr>
            </w:pPr>
          </w:p>
        </w:tc>
        <w:tc>
          <w:tcPr>
            <w:tcW w:w="1594" w:type="dxa"/>
            <w:vMerge/>
            <w:tcMar>
              <w:left w:w="28" w:type="dxa"/>
              <w:right w:w="28" w:type="dxa"/>
            </w:tcMar>
            <w:vAlign w:val="center"/>
          </w:tcPr>
          <w:p w14:paraId="186DA133" w14:textId="77777777" w:rsidR="001D7EC6" w:rsidRPr="001C47BD" w:rsidRDefault="001D7EC6" w:rsidP="001C47BD">
            <w:pPr>
              <w:rPr>
                <w:sz w:val="22"/>
                <w:szCs w:val="22"/>
              </w:rPr>
            </w:pPr>
          </w:p>
        </w:tc>
        <w:tc>
          <w:tcPr>
            <w:tcW w:w="1075" w:type="dxa"/>
            <w:tcBorders>
              <w:bottom w:val="single" w:sz="4" w:space="0" w:color="auto"/>
            </w:tcBorders>
            <w:tcMar>
              <w:left w:w="28" w:type="dxa"/>
              <w:right w:w="28" w:type="dxa"/>
            </w:tcMar>
          </w:tcPr>
          <w:p w14:paraId="40CDE377" w14:textId="26EA78C6" w:rsidR="001D7EC6" w:rsidRPr="001C47BD" w:rsidRDefault="001D7EC6" w:rsidP="001C47BD">
            <w:pPr>
              <w:rPr>
                <w:sz w:val="22"/>
                <w:szCs w:val="22"/>
              </w:rPr>
            </w:pPr>
            <w:r w:rsidRPr="001C47BD">
              <w:rPr>
                <w:sz w:val="22"/>
                <w:szCs w:val="22"/>
                <w:lang w:eastAsia="lt-LT"/>
              </w:rPr>
              <w:t>16 02 15*</w:t>
            </w:r>
          </w:p>
        </w:tc>
        <w:tc>
          <w:tcPr>
            <w:tcW w:w="2320" w:type="dxa"/>
            <w:tcMar>
              <w:left w:w="28" w:type="dxa"/>
              <w:right w:w="28" w:type="dxa"/>
            </w:tcMar>
          </w:tcPr>
          <w:p w14:paraId="359C2014" w14:textId="0C281CB9" w:rsidR="001D7EC6" w:rsidRPr="001C47BD" w:rsidRDefault="001D7EC6" w:rsidP="001C47BD">
            <w:pPr>
              <w:rPr>
                <w:sz w:val="22"/>
                <w:szCs w:val="22"/>
              </w:rPr>
            </w:pPr>
            <w:r w:rsidRPr="001C47BD">
              <w:rPr>
                <w:sz w:val="22"/>
                <w:szCs w:val="22"/>
                <w:lang w:eastAsia="lt-LT"/>
              </w:rPr>
              <w:t>Pavojingos sudedamosios dalys, išimtos iš nebenaudojamos įrangos</w:t>
            </w:r>
          </w:p>
        </w:tc>
        <w:tc>
          <w:tcPr>
            <w:tcW w:w="2473" w:type="dxa"/>
            <w:tcMar>
              <w:left w:w="28" w:type="dxa"/>
              <w:right w:w="28" w:type="dxa"/>
            </w:tcMar>
          </w:tcPr>
          <w:p w14:paraId="41875C8F" w14:textId="12109056" w:rsidR="001D7EC6" w:rsidRPr="001C47BD" w:rsidRDefault="001D7EC6" w:rsidP="001C47BD">
            <w:pPr>
              <w:rPr>
                <w:sz w:val="22"/>
                <w:szCs w:val="22"/>
              </w:rPr>
            </w:pPr>
            <w:r w:rsidRPr="001C47BD">
              <w:rPr>
                <w:sz w:val="22"/>
                <w:szCs w:val="22"/>
                <w:lang w:eastAsia="lt-LT"/>
              </w:rPr>
              <w:t>Pavojingos sudedamosios dalys, išimtos iš nebenaudojamos įrangos</w:t>
            </w:r>
          </w:p>
        </w:tc>
        <w:tc>
          <w:tcPr>
            <w:tcW w:w="1846" w:type="dxa"/>
            <w:tcMar>
              <w:left w:w="28" w:type="dxa"/>
              <w:right w:w="28" w:type="dxa"/>
            </w:tcMar>
          </w:tcPr>
          <w:p w14:paraId="6600D84D" w14:textId="77777777" w:rsidR="001D7EC6" w:rsidRPr="00EA2B70" w:rsidRDefault="001D7EC6" w:rsidP="001C47BD">
            <w:pPr>
              <w:rPr>
                <w:sz w:val="22"/>
                <w:szCs w:val="22"/>
              </w:rPr>
            </w:pPr>
            <w:r w:rsidRPr="00EA2B70">
              <w:rPr>
                <w:sz w:val="22"/>
                <w:szCs w:val="22"/>
              </w:rPr>
              <w:t>R13 - R1– R12 veiklomis naudoti skirtų atliekų laikymas</w:t>
            </w:r>
          </w:p>
          <w:p w14:paraId="00F6A3C2" w14:textId="4976DD63" w:rsidR="001D7EC6" w:rsidRPr="001C47BD" w:rsidRDefault="001D7EC6"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10F4F9BC" w14:textId="6C7A6544" w:rsidR="001D7EC6" w:rsidRPr="001C47BD" w:rsidRDefault="001D7EC6" w:rsidP="00F701DD">
            <w:pPr>
              <w:jc w:val="center"/>
              <w:rPr>
                <w:sz w:val="22"/>
                <w:szCs w:val="22"/>
              </w:rPr>
            </w:pPr>
          </w:p>
        </w:tc>
        <w:tc>
          <w:tcPr>
            <w:tcW w:w="1842" w:type="dxa"/>
            <w:gridSpan w:val="2"/>
            <w:vMerge/>
            <w:tcBorders>
              <w:bottom w:val="single" w:sz="4" w:space="0" w:color="auto"/>
            </w:tcBorders>
            <w:tcMar>
              <w:left w:w="28" w:type="dxa"/>
              <w:right w:w="28" w:type="dxa"/>
            </w:tcMar>
          </w:tcPr>
          <w:p w14:paraId="211D53E0" w14:textId="77777777" w:rsidR="001D7EC6" w:rsidRPr="001C47BD" w:rsidRDefault="001D7EC6" w:rsidP="001C47BD">
            <w:pPr>
              <w:rPr>
                <w:sz w:val="22"/>
                <w:szCs w:val="22"/>
              </w:rPr>
            </w:pPr>
          </w:p>
        </w:tc>
      </w:tr>
      <w:tr w:rsidR="001C47BD" w:rsidRPr="001C47BD" w14:paraId="70E65689" w14:textId="77777777" w:rsidTr="00F63D54">
        <w:trPr>
          <w:cantSplit/>
          <w:trHeight w:val="243"/>
        </w:trPr>
        <w:tc>
          <w:tcPr>
            <w:tcW w:w="1443" w:type="dxa"/>
            <w:tcBorders>
              <w:bottom w:val="single" w:sz="4" w:space="0" w:color="auto"/>
            </w:tcBorders>
            <w:tcMar>
              <w:left w:w="28" w:type="dxa"/>
              <w:right w:w="28" w:type="dxa"/>
            </w:tcMar>
            <w:vAlign w:val="center"/>
          </w:tcPr>
          <w:p w14:paraId="51025C8A" w14:textId="16DA1DBD"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62A50A00" w14:textId="48B3A16B"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707D831B" w14:textId="2E4463D5"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1A1B8C3C" w14:textId="10B6B3AE"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2DDFA327" w14:textId="4C17D0C2"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7782E256" w14:textId="48B0854F"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7331EEE8" w14:textId="36F6F194"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5DA72940" w14:textId="3A9E985A" w:rsidR="001C47BD" w:rsidRPr="001C47BD" w:rsidRDefault="001C47BD" w:rsidP="001C47BD">
            <w:pPr>
              <w:rPr>
                <w:sz w:val="22"/>
                <w:szCs w:val="22"/>
              </w:rPr>
            </w:pPr>
            <w:r w:rsidRPr="001C47BD">
              <w:rPr>
                <w:sz w:val="22"/>
                <w:szCs w:val="22"/>
              </w:rPr>
              <w:t>8</w:t>
            </w:r>
          </w:p>
        </w:tc>
      </w:tr>
      <w:tr w:rsidR="00F701DD" w:rsidRPr="001C47BD" w14:paraId="188C170C" w14:textId="77777777" w:rsidTr="00F63D54">
        <w:trPr>
          <w:cantSplit/>
          <w:trHeight w:val="243"/>
        </w:trPr>
        <w:tc>
          <w:tcPr>
            <w:tcW w:w="1443" w:type="dxa"/>
            <w:vMerge w:val="restart"/>
            <w:tcMar>
              <w:left w:w="28" w:type="dxa"/>
              <w:right w:w="28" w:type="dxa"/>
            </w:tcMar>
            <w:vAlign w:val="center"/>
          </w:tcPr>
          <w:p w14:paraId="4F00EC7D" w14:textId="34EB1831" w:rsidR="00F701DD" w:rsidRPr="001C47BD" w:rsidRDefault="00F701DD" w:rsidP="001C47BD">
            <w:pPr>
              <w:rPr>
                <w:sz w:val="22"/>
                <w:szCs w:val="22"/>
              </w:rPr>
            </w:pPr>
            <w:r w:rsidRPr="001C47BD">
              <w:rPr>
                <w:sz w:val="22"/>
                <w:szCs w:val="22"/>
              </w:rPr>
              <w:t>TS-13</w:t>
            </w:r>
          </w:p>
        </w:tc>
        <w:tc>
          <w:tcPr>
            <w:tcW w:w="1594" w:type="dxa"/>
            <w:vMerge w:val="restart"/>
            <w:tcMar>
              <w:left w:w="28" w:type="dxa"/>
              <w:right w:w="28" w:type="dxa"/>
            </w:tcMar>
            <w:vAlign w:val="center"/>
          </w:tcPr>
          <w:p w14:paraId="717D4602" w14:textId="7A73CC02" w:rsidR="00F701DD" w:rsidRPr="001C47BD" w:rsidRDefault="00F701DD" w:rsidP="001C47BD">
            <w:pPr>
              <w:rPr>
                <w:sz w:val="22"/>
                <w:szCs w:val="22"/>
              </w:rPr>
            </w:pPr>
            <w:r w:rsidRPr="001C47BD">
              <w:rPr>
                <w:sz w:val="22"/>
                <w:szCs w:val="22"/>
              </w:rPr>
              <w:t>Atliekos, kuriose yra gyvsidabrio</w:t>
            </w:r>
          </w:p>
        </w:tc>
        <w:tc>
          <w:tcPr>
            <w:tcW w:w="1075" w:type="dxa"/>
            <w:tcBorders>
              <w:bottom w:val="single" w:sz="4" w:space="0" w:color="auto"/>
            </w:tcBorders>
            <w:tcMar>
              <w:left w:w="28" w:type="dxa"/>
              <w:right w:w="28" w:type="dxa"/>
            </w:tcMar>
          </w:tcPr>
          <w:p w14:paraId="6DF3B4C8" w14:textId="468F1C3E" w:rsidR="00F701DD" w:rsidRPr="001C47BD" w:rsidRDefault="00F701DD" w:rsidP="001C47BD">
            <w:pPr>
              <w:rPr>
                <w:sz w:val="22"/>
                <w:szCs w:val="22"/>
              </w:rPr>
            </w:pPr>
            <w:r w:rsidRPr="001C47BD">
              <w:rPr>
                <w:sz w:val="22"/>
                <w:szCs w:val="22"/>
                <w:lang w:eastAsia="lt-LT"/>
              </w:rPr>
              <w:t>20 01 21*</w:t>
            </w:r>
          </w:p>
        </w:tc>
        <w:tc>
          <w:tcPr>
            <w:tcW w:w="2320" w:type="dxa"/>
            <w:tcMar>
              <w:left w:w="28" w:type="dxa"/>
              <w:right w:w="28" w:type="dxa"/>
            </w:tcMar>
          </w:tcPr>
          <w:p w14:paraId="396B58D0" w14:textId="7B3B5F7F" w:rsidR="00F701DD" w:rsidRPr="001C47BD" w:rsidRDefault="00F701DD" w:rsidP="001C47BD">
            <w:pPr>
              <w:rPr>
                <w:sz w:val="22"/>
                <w:szCs w:val="22"/>
              </w:rPr>
            </w:pPr>
            <w:r w:rsidRPr="001C47BD">
              <w:rPr>
                <w:sz w:val="22"/>
                <w:szCs w:val="22"/>
                <w:lang w:eastAsia="lt-LT"/>
              </w:rPr>
              <w:t>Dienos šviesos lempos ir kitos atliekos, kuriose yra gyvsidabrio</w:t>
            </w:r>
          </w:p>
        </w:tc>
        <w:tc>
          <w:tcPr>
            <w:tcW w:w="2473" w:type="dxa"/>
            <w:tcMar>
              <w:left w:w="28" w:type="dxa"/>
              <w:right w:w="28" w:type="dxa"/>
            </w:tcMar>
          </w:tcPr>
          <w:p w14:paraId="663AFCA6" w14:textId="4D0FE6A9" w:rsidR="00F701DD" w:rsidRPr="001C47BD" w:rsidRDefault="00F701DD" w:rsidP="001C47BD">
            <w:pPr>
              <w:rPr>
                <w:sz w:val="22"/>
                <w:szCs w:val="22"/>
              </w:rPr>
            </w:pPr>
            <w:r w:rsidRPr="001C47BD">
              <w:rPr>
                <w:sz w:val="22"/>
                <w:szCs w:val="22"/>
                <w:lang w:eastAsia="lt-LT"/>
              </w:rPr>
              <w:t>Dienos šviesos lempos ir kitos atliekos, kuriose yra gyvsidabrio</w:t>
            </w:r>
          </w:p>
        </w:tc>
        <w:tc>
          <w:tcPr>
            <w:tcW w:w="1846" w:type="dxa"/>
            <w:tcMar>
              <w:left w:w="28" w:type="dxa"/>
              <w:right w:w="28" w:type="dxa"/>
            </w:tcMar>
          </w:tcPr>
          <w:p w14:paraId="7017E984" w14:textId="77777777" w:rsidR="00F701DD" w:rsidRPr="00EA2B70" w:rsidRDefault="00F701DD" w:rsidP="001C47BD">
            <w:pPr>
              <w:rPr>
                <w:sz w:val="22"/>
                <w:szCs w:val="22"/>
              </w:rPr>
            </w:pPr>
            <w:r w:rsidRPr="00EA2B70">
              <w:rPr>
                <w:sz w:val="22"/>
                <w:szCs w:val="22"/>
              </w:rPr>
              <w:t>R13 - R1– R12 veiklomis naudoti skirtų atliekų laikymas</w:t>
            </w:r>
          </w:p>
          <w:p w14:paraId="7FFB6B61" w14:textId="606662E3" w:rsidR="00F701DD" w:rsidRPr="001C47BD" w:rsidRDefault="00F701DD"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6B536AD6" w14:textId="59C0AF69" w:rsidR="00F701DD" w:rsidRPr="001C47BD" w:rsidRDefault="001D7EC6" w:rsidP="001D7EC6">
            <w:pPr>
              <w:jc w:val="center"/>
              <w:rPr>
                <w:sz w:val="22"/>
                <w:szCs w:val="22"/>
              </w:rPr>
            </w:pPr>
            <w:r>
              <w:rPr>
                <w:sz w:val="22"/>
                <w:szCs w:val="22"/>
              </w:rPr>
              <w:t>0,4</w:t>
            </w:r>
          </w:p>
        </w:tc>
        <w:tc>
          <w:tcPr>
            <w:tcW w:w="1842" w:type="dxa"/>
            <w:gridSpan w:val="2"/>
            <w:tcBorders>
              <w:bottom w:val="single" w:sz="4" w:space="0" w:color="auto"/>
            </w:tcBorders>
            <w:tcMar>
              <w:left w:w="28" w:type="dxa"/>
              <w:right w:w="28" w:type="dxa"/>
            </w:tcMar>
          </w:tcPr>
          <w:p w14:paraId="7A3684A8" w14:textId="217D6A07" w:rsidR="00F701DD" w:rsidRPr="001C47BD" w:rsidRDefault="001D7EC6"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F701DD" w:rsidRPr="001C47BD" w14:paraId="7F451CFD" w14:textId="77777777" w:rsidTr="00F63D54">
        <w:trPr>
          <w:cantSplit/>
          <w:trHeight w:val="243"/>
        </w:trPr>
        <w:tc>
          <w:tcPr>
            <w:tcW w:w="1443" w:type="dxa"/>
            <w:vMerge/>
            <w:tcMar>
              <w:left w:w="28" w:type="dxa"/>
              <w:right w:w="28" w:type="dxa"/>
            </w:tcMar>
            <w:vAlign w:val="center"/>
          </w:tcPr>
          <w:p w14:paraId="68D8B718" w14:textId="77777777" w:rsidR="00F701DD" w:rsidRPr="001C47BD" w:rsidRDefault="00F701DD" w:rsidP="001C47BD">
            <w:pPr>
              <w:rPr>
                <w:sz w:val="22"/>
                <w:szCs w:val="22"/>
              </w:rPr>
            </w:pPr>
          </w:p>
        </w:tc>
        <w:tc>
          <w:tcPr>
            <w:tcW w:w="1594" w:type="dxa"/>
            <w:vMerge/>
            <w:tcMar>
              <w:left w:w="28" w:type="dxa"/>
              <w:right w:w="28" w:type="dxa"/>
            </w:tcMar>
            <w:vAlign w:val="center"/>
          </w:tcPr>
          <w:p w14:paraId="5CF5041C" w14:textId="77777777" w:rsidR="00F701DD" w:rsidRPr="001C47BD" w:rsidRDefault="00F701DD" w:rsidP="001C47BD">
            <w:pPr>
              <w:rPr>
                <w:sz w:val="22"/>
                <w:szCs w:val="22"/>
              </w:rPr>
            </w:pPr>
          </w:p>
        </w:tc>
        <w:tc>
          <w:tcPr>
            <w:tcW w:w="1075" w:type="dxa"/>
            <w:tcBorders>
              <w:bottom w:val="single" w:sz="4" w:space="0" w:color="auto"/>
            </w:tcBorders>
            <w:tcMar>
              <w:left w:w="28" w:type="dxa"/>
              <w:right w:w="28" w:type="dxa"/>
            </w:tcMar>
          </w:tcPr>
          <w:p w14:paraId="3EAB91B2" w14:textId="65445663" w:rsidR="00F701DD" w:rsidRPr="001C47BD" w:rsidRDefault="00F701DD" w:rsidP="001C47BD">
            <w:pPr>
              <w:rPr>
                <w:sz w:val="22"/>
                <w:szCs w:val="22"/>
              </w:rPr>
            </w:pPr>
            <w:r w:rsidRPr="001C47BD">
              <w:rPr>
                <w:sz w:val="22"/>
                <w:szCs w:val="22"/>
                <w:lang w:eastAsia="lt-LT"/>
              </w:rPr>
              <w:t>06 04 04*</w:t>
            </w:r>
          </w:p>
        </w:tc>
        <w:tc>
          <w:tcPr>
            <w:tcW w:w="2320" w:type="dxa"/>
            <w:tcMar>
              <w:left w:w="28" w:type="dxa"/>
              <w:right w:w="28" w:type="dxa"/>
            </w:tcMar>
          </w:tcPr>
          <w:p w14:paraId="5701263D" w14:textId="09B30616" w:rsidR="00F701DD" w:rsidRPr="001C47BD" w:rsidRDefault="00F701DD" w:rsidP="001C47BD">
            <w:pPr>
              <w:rPr>
                <w:sz w:val="22"/>
                <w:szCs w:val="22"/>
              </w:rPr>
            </w:pPr>
            <w:r w:rsidRPr="001C47BD">
              <w:rPr>
                <w:sz w:val="22"/>
                <w:szCs w:val="22"/>
                <w:lang w:eastAsia="lt-LT"/>
              </w:rPr>
              <w:t>Atliekos, kuriose yra gyvsidabrio</w:t>
            </w:r>
          </w:p>
        </w:tc>
        <w:tc>
          <w:tcPr>
            <w:tcW w:w="2473" w:type="dxa"/>
            <w:tcMar>
              <w:left w:w="28" w:type="dxa"/>
              <w:right w:w="28" w:type="dxa"/>
            </w:tcMar>
          </w:tcPr>
          <w:p w14:paraId="6224E46D" w14:textId="7610C9B1" w:rsidR="00F701DD" w:rsidRPr="001C47BD" w:rsidRDefault="00F701DD" w:rsidP="001C47BD">
            <w:pPr>
              <w:rPr>
                <w:sz w:val="22"/>
                <w:szCs w:val="22"/>
              </w:rPr>
            </w:pPr>
            <w:r w:rsidRPr="001C47BD">
              <w:rPr>
                <w:sz w:val="22"/>
                <w:szCs w:val="22"/>
                <w:lang w:eastAsia="lt-LT"/>
              </w:rPr>
              <w:t>Atliekos, kuriose yra gyvsidabrio</w:t>
            </w:r>
          </w:p>
        </w:tc>
        <w:tc>
          <w:tcPr>
            <w:tcW w:w="1846" w:type="dxa"/>
            <w:tcMar>
              <w:left w:w="28" w:type="dxa"/>
              <w:right w:w="28" w:type="dxa"/>
            </w:tcMar>
          </w:tcPr>
          <w:p w14:paraId="52EC9B12" w14:textId="77777777" w:rsidR="00F701DD" w:rsidRPr="00EA2B70" w:rsidRDefault="00F701DD" w:rsidP="001C47BD">
            <w:pPr>
              <w:rPr>
                <w:sz w:val="22"/>
                <w:szCs w:val="22"/>
              </w:rPr>
            </w:pPr>
            <w:r w:rsidRPr="00EA2B70">
              <w:rPr>
                <w:sz w:val="22"/>
                <w:szCs w:val="22"/>
              </w:rPr>
              <w:t>R13 - R1– R12 veiklomis naudoti skirtų atliekų laikymas</w:t>
            </w:r>
          </w:p>
          <w:p w14:paraId="3C5C0383" w14:textId="5A05DE00" w:rsidR="00F701DD" w:rsidRPr="001C47BD" w:rsidRDefault="00F701DD"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30FF913B" w14:textId="77777777" w:rsidR="00F701DD" w:rsidRPr="001C47BD" w:rsidRDefault="00F701DD" w:rsidP="001C47BD">
            <w:pPr>
              <w:rPr>
                <w:sz w:val="22"/>
                <w:szCs w:val="22"/>
              </w:rPr>
            </w:pPr>
          </w:p>
        </w:tc>
        <w:tc>
          <w:tcPr>
            <w:tcW w:w="1842" w:type="dxa"/>
            <w:gridSpan w:val="2"/>
            <w:tcBorders>
              <w:bottom w:val="single" w:sz="4" w:space="0" w:color="auto"/>
            </w:tcBorders>
            <w:tcMar>
              <w:left w:w="28" w:type="dxa"/>
              <w:right w:w="28" w:type="dxa"/>
            </w:tcMar>
          </w:tcPr>
          <w:p w14:paraId="21DC4DB6"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1B9DF8AA"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577359B3" w14:textId="1659586B" w:rsidR="00F701DD" w:rsidRPr="001C47BD" w:rsidRDefault="001D7EC6" w:rsidP="001D7EC6">
            <w:pPr>
              <w:rPr>
                <w:sz w:val="22"/>
                <w:szCs w:val="22"/>
              </w:rPr>
            </w:pPr>
            <w:r>
              <w:rPr>
                <w:sz w:val="22"/>
                <w:szCs w:val="22"/>
              </w:rPr>
              <w:t xml:space="preserve">D10 - </w:t>
            </w:r>
            <w:r w:rsidRPr="00F63D54">
              <w:rPr>
                <w:sz w:val="22"/>
                <w:szCs w:val="22"/>
              </w:rPr>
              <w:t>Deginimas sausumoje</w:t>
            </w:r>
          </w:p>
        </w:tc>
      </w:tr>
      <w:tr w:rsidR="001C47BD" w:rsidRPr="001C47BD" w14:paraId="79B5ACA8" w14:textId="77777777" w:rsidTr="00F63D54">
        <w:trPr>
          <w:cantSplit/>
          <w:trHeight w:val="243"/>
        </w:trPr>
        <w:tc>
          <w:tcPr>
            <w:tcW w:w="1443" w:type="dxa"/>
            <w:tcBorders>
              <w:bottom w:val="single" w:sz="4" w:space="0" w:color="auto"/>
            </w:tcBorders>
            <w:tcMar>
              <w:left w:w="28" w:type="dxa"/>
              <w:right w:w="28" w:type="dxa"/>
            </w:tcMar>
            <w:vAlign w:val="center"/>
          </w:tcPr>
          <w:p w14:paraId="6DFB7C59" w14:textId="7D9D362A"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63DE50ED" w14:textId="1333F18E"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62D371D5" w14:textId="4AC697A5"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64C2DB22" w14:textId="3FB48496"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225D90A1" w14:textId="0B4F3AB3"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7A822BD4" w14:textId="798B8E16"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6ED85ED2" w14:textId="79D6D082"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7DBA9366" w14:textId="410A086F" w:rsidR="001C47BD" w:rsidRPr="001C47BD" w:rsidRDefault="001C47BD" w:rsidP="001C47BD">
            <w:pPr>
              <w:rPr>
                <w:sz w:val="22"/>
                <w:szCs w:val="22"/>
              </w:rPr>
            </w:pPr>
            <w:r w:rsidRPr="001C47BD">
              <w:rPr>
                <w:sz w:val="22"/>
                <w:szCs w:val="22"/>
              </w:rPr>
              <w:t>8</w:t>
            </w:r>
          </w:p>
        </w:tc>
      </w:tr>
      <w:tr w:rsidR="001D7EC6" w:rsidRPr="001C47BD" w14:paraId="6480555E" w14:textId="77777777" w:rsidTr="004E040B">
        <w:trPr>
          <w:cantSplit/>
          <w:trHeight w:val="243"/>
        </w:trPr>
        <w:tc>
          <w:tcPr>
            <w:tcW w:w="1443" w:type="dxa"/>
            <w:vMerge w:val="restart"/>
            <w:tcMar>
              <w:left w:w="28" w:type="dxa"/>
              <w:right w:w="28" w:type="dxa"/>
            </w:tcMar>
            <w:vAlign w:val="center"/>
          </w:tcPr>
          <w:p w14:paraId="730E2C2A" w14:textId="283E8822" w:rsidR="001D7EC6" w:rsidRPr="001C47BD" w:rsidRDefault="001D7EC6" w:rsidP="001C47BD">
            <w:pPr>
              <w:rPr>
                <w:sz w:val="22"/>
                <w:szCs w:val="22"/>
              </w:rPr>
            </w:pPr>
            <w:r w:rsidRPr="001C47BD">
              <w:rPr>
                <w:sz w:val="22"/>
                <w:szCs w:val="22"/>
              </w:rPr>
              <w:t>TS-14</w:t>
            </w:r>
          </w:p>
        </w:tc>
        <w:tc>
          <w:tcPr>
            <w:tcW w:w="1594" w:type="dxa"/>
            <w:vMerge w:val="restart"/>
            <w:tcMar>
              <w:left w:w="28" w:type="dxa"/>
              <w:right w:w="28" w:type="dxa"/>
            </w:tcMar>
            <w:vAlign w:val="center"/>
          </w:tcPr>
          <w:p w14:paraId="01C14930" w14:textId="0F9366E4" w:rsidR="001D7EC6" w:rsidRPr="001C47BD" w:rsidRDefault="001D7EC6" w:rsidP="001C47BD">
            <w:pPr>
              <w:rPr>
                <w:sz w:val="22"/>
                <w:szCs w:val="22"/>
              </w:rPr>
            </w:pPr>
            <w:r w:rsidRPr="001C47BD">
              <w:rPr>
                <w:sz w:val="22"/>
                <w:szCs w:val="22"/>
              </w:rPr>
              <w:t>Pesticidų ir augalų apsaugos atliekos</w:t>
            </w:r>
          </w:p>
        </w:tc>
        <w:tc>
          <w:tcPr>
            <w:tcW w:w="1075" w:type="dxa"/>
            <w:tcBorders>
              <w:bottom w:val="single" w:sz="4" w:space="0" w:color="auto"/>
            </w:tcBorders>
            <w:tcMar>
              <w:left w:w="28" w:type="dxa"/>
              <w:right w:w="28" w:type="dxa"/>
            </w:tcMar>
          </w:tcPr>
          <w:p w14:paraId="6F2168B6" w14:textId="59E1C05B" w:rsidR="001D7EC6" w:rsidRPr="001C47BD" w:rsidRDefault="001D7EC6" w:rsidP="001C47BD">
            <w:pPr>
              <w:rPr>
                <w:sz w:val="22"/>
                <w:szCs w:val="22"/>
              </w:rPr>
            </w:pPr>
            <w:r w:rsidRPr="001C47BD">
              <w:rPr>
                <w:sz w:val="22"/>
                <w:szCs w:val="22"/>
                <w:lang w:eastAsia="lt-LT"/>
              </w:rPr>
              <w:t>02 01 08*</w:t>
            </w:r>
          </w:p>
        </w:tc>
        <w:tc>
          <w:tcPr>
            <w:tcW w:w="2320" w:type="dxa"/>
            <w:tcMar>
              <w:left w:w="28" w:type="dxa"/>
              <w:right w:w="28" w:type="dxa"/>
            </w:tcMar>
          </w:tcPr>
          <w:p w14:paraId="6FBB09C0" w14:textId="449D3E65" w:rsidR="001D7EC6" w:rsidRPr="001C47BD" w:rsidRDefault="001D7EC6" w:rsidP="001C47BD">
            <w:pPr>
              <w:rPr>
                <w:sz w:val="22"/>
                <w:szCs w:val="22"/>
              </w:rPr>
            </w:pPr>
            <w:r w:rsidRPr="001C47BD">
              <w:rPr>
                <w:sz w:val="22"/>
                <w:szCs w:val="22"/>
                <w:lang w:eastAsia="lt-LT"/>
              </w:rPr>
              <w:t>Agrochemijos atliekos, kuriose yra pavojingų cheminių medžiagų</w:t>
            </w:r>
          </w:p>
        </w:tc>
        <w:tc>
          <w:tcPr>
            <w:tcW w:w="2473" w:type="dxa"/>
            <w:tcMar>
              <w:left w:w="28" w:type="dxa"/>
              <w:right w:w="28" w:type="dxa"/>
            </w:tcMar>
          </w:tcPr>
          <w:p w14:paraId="7571F06D" w14:textId="1912D788" w:rsidR="001D7EC6" w:rsidRPr="001C47BD" w:rsidRDefault="001D7EC6" w:rsidP="001C47BD">
            <w:pPr>
              <w:rPr>
                <w:sz w:val="22"/>
                <w:szCs w:val="22"/>
              </w:rPr>
            </w:pPr>
            <w:r w:rsidRPr="001C47BD">
              <w:rPr>
                <w:sz w:val="22"/>
                <w:szCs w:val="22"/>
                <w:lang w:eastAsia="lt-LT"/>
              </w:rPr>
              <w:t>Agrochemijos atliekos, kuriose yra pavojingų cheminių medžiagų</w:t>
            </w:r>
          </w:p>
        </w:tc>
        <w:tc>
          <w:tcPr>
            <w:tcW w:w="1846" w:type="dxa"/>
            <w:tcMar>
              <w:left w:w="28" w:type="dxa"/>
              <w:right w:w="28" w:type="dxa"/>
            </w:tcMar>
          </w:tcPr>
          <w:p w14:paraId="2E228563" w14:textId="77777777" w:rsidR="001D7EC6" w:rsidRPr="00EA2B70" w:rsidRDefault="001D7EC6" w:rsidP="001C47BD">
            <w:pPr>
              <w:rPr>
                <w:sz w:val="22"/>
                <w:szCs w:val="22"/>
              </w:rPr>
            </w:pPr>
            <w:r w:rsidRPr="00EA2B70">
              <w:rPr>
                <w:sz w:val="22"/>
                <w:szCs w:val="22"/>
              </w:rPr>
              <w:t>R13 - R1– R12 veiklomis naudoti skirtų atliekų laikymas</w:t>
            </w:r>
          </w:p>
          <w:p w14:paraId="2F21722C" w14:textId="7D63E334" w:rsidR="001D7EC6" w:rsidRPr="001C47BD" w:rsidRDefault="001D7EC6" w:rsidP="001C47BD">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3125BD1B" w14:textId="430402D9" w:rsidR="001D7EC6" w:rsidRPr="001C47BD" w:rsidRDefault="001D7EC6" w:rsidP="001D7EC6">
            <w:pPr>
              <w:jc w:val="center"/>
              <w:rPr>
                <w:sz w:val="22"/>
                <w:szCs w:val="22"/>
              </w:rPr>
            </w:pPr>
            <w:r>
              <w:rPr>
                <w:sz w:val="22"/>
                <w:szCs w:val="22"/>
              </w:rPr>
              <w:t>0,15</w:t>
            </w:r>
          </w:p>
        </w:tc>
        <w:tc>
          <w:tcPr>
            <w:tcW w:w="1842" w:type="dxa"/>
            <w:gridSpan w:val="2"/>
            <w:vMerge w:val="restart"/>
            <w:tcMar>
              <w:left w:w="28" w:type="dxa"/>
              <w:right w:w="28" w:type="dxa"/>
            </w:tcMar>
          </w:tcPr>
          <w:p w14:paraId="47D7C00A" w14:textId="77777777" w:rsidR="001D7EC6" w:rsidRDefault="001D7EC6" w:rsidP="001D7EC6">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3AEF2D54" w14:textId="77777777" w:rsidR="001D7EC6" w:rsidRDefault="001D7EC6" w:rsidP="001D7EC6">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0FD4745A" w14:textId="04AAC65D" w:rsidR="001D7EC6" w:rsidRPr="001C47BD" w:rsidRDefault="001D7EC6" w:rsidP="001D7EC6">
            <w:pPr>
              <w:rPr>
                <w:sz w:val="22"/>
                <w:szCs w:val="22"/>
              </w:rPr>
            </w:pPr>
            <w:r>
              <w:rPr>
                <w:sz w:val="22"/>
                <w:szCs w:val="22"/>
              </w:rPr>
              <w:t xml:space="preserve">D10 - </w:t>
            </w:r>
            <w:r w:rsidRPr="00F63D54">
              <w:rPr>
                <w:sz w:val="22"/>
                <w:szCs w:val="22"/>
              </w:rPr>
              <w:t>Deginimas sausumoje</w:t>
            </w:r>
          </w:p>
        </w:tc>
      </w:tr>
      <w:tr w:rsidR="001D7EC6" w:rsidRPr="001C47BD" w14:paraId="69B24BA4" w14:textId="77777777" w:rsidTr="00F63D54">
        <w:trPr>
          <w:cantSplit/>
          <w:trHeight w:val="243"/>
        </w:trPr>
        <w:tc>
          <w:tcPr>
            <w:tcW w:w="1443" w:type="dxa"/>
            <w:vMerge/>
            <w:tcMar>
              <w:left w:w="28" w:type="dxa"/>
              <w:right w:w="28" w:type="dxa"/>
            </w:tcMar>
            <w:vAlign w:val="center"/>
          </w:tcPr>
          <w:p w14:paraId="41FAF62C" w14:textId="77777777" w:rsidR="001D7EC6" w:rsidRPr="001C47BD" w:rsidRDefault="001D7EC6" w:rsidP="001C47BD">
            <w:pPr>
              <w:rPr>
                <w:sz w:val="22"/>
                <w:szCs w:val="22"/>
              </w:rPr>
            </w:pPr>
          </w:p>
        </w:tc>
        <w:tc>
          <w:tcPr>
            <w:tcW w:w="1594" w:type="dxa"/>
            <w:vMerge/>
            <w:tcMar>
              <w:left w:w="28" w:type="dxa"/>
              <w:right w:w="28" w:type="dxa"/>
            </w:tcMar>
            <w:vAlign w:val="center"/>
          </w:tcPr>
          <w:p w14:paraId="53C2D3B8" w14:textId="77777777" w:rsidR="001D7EC6" w:rsidRPr="001C47BD" w:rsidRDefault="001D7EC6" w:rsidP="001C47BD">
            <w:pPr>
              <w:rPr>
                <w:sz w:val="22"/>
                <w:szCs w:val="22"/>
              </w:rPr>
            </w:pPr>
          </w:p>
        </w:tc>
        <w:tc>
          <w:tcPr>
            <w:tcW w:w="1075" w:type="dxa"/>
            <w:tcBorders>
              <w:bottom w:val="single" w:sz="4" w:space="0" w:color="auto"/>
            </w:tcBorders>
            <w:tcMar>
              <w:left w:w="28" w:type="dxa"/>
              <w:right w:w="28" w:type="dxa"/>
            </w:tcMar>
          </w:tcPr>
          <w:p w14:paraId="74411C99" w14:textId="690A9E67" w:rsidR="001D7EC6" w:rsidRPr="001C47BD" w:rsidRDefault="001D7EC6" w:rsidP="001C47BD">
            <w:pPr>
              <w:rPr>
                <w:sz w:val="22"/>
                <w:szCs w:val="22"/>
              </w:rPr>
            </w:pPr>
            <w:r w:rsidRPr="001C47BD">
              <w:rPr>
                <w:sz w:val="22"/>
                <w:szCs w:val="22"/>
                <w:lang w:eastAsia="lt-LT"/>
              </w:rPr>
              <w:t>20 01 19*</w:t>
            </w:r>
          </w:p>
        </w:tc>
        <w:tc>
          <w:tcPr>
            <w:tcW w:w="2320" w:type="dxa"/>
            <w:tcMar>
              <w:left w:w="28" w:type="dxa"/>
              <w:right w:w="28" w:type="dxa"/>
            </w:tcMar>
          </w:tcPr>
          <w:p w14:paraId="00F302DC" w14:textId="576BBA1F" w:rsidR="001D7EC6" w:rsidRPr="001C47BD" w:rsidRDefault="001D7EC6" w:rsidP="001C47BD">
            <w:pPr>
              <w:rPr>
                <w:sz w:val="22"/>
                <w:szCs w:val="22"/>
              </w:rPr>
            </w:pPr>
            <w:r w:rsidRPr="001C47BD">
              <w:rPr>
                <w:sz w:val="22"/>
                <w:szCs w:val="22"/>
                <w:lang w:eastAsia="lt-LT"/>
              </w:rPr>
              <w:t>Pesticidai</w:t>
            </w:r>
          </w:p>
        </w:tc>
        <w:tc>
          <w:tcPr>
            <w:tcW w:w="2473" w:type="dxa"/>
            <w:tcMar>
              <w:left w:w="28" w:type="dxa"/>
              <w:right w:w="28" w:type="dxa"/>
            </w:tcMar>
          </w:tcPr>
          <w:p w14:paraId="05C16D58" w14:textId="02E33C19" w:rsidR="001D7EC6" w:rsidRPr="001C47BD" w:rsidRDefault="001D7EC6" w:rsidP="001C47BD">
            <w:pPr>
              <w:rPr>
                <w:sz w:val="22"/>
                <w:szCs w:val="22"/>
              </w:rPr>
            </w:pPr>
            <w:r w:rsidRPr="001C47BD">
              <w:rPr>
                <w:sz w:val="22"/>
                <w:szCs w:val="22"/>
                <w:lang w:eastAsia="lt-LT"/>
              </w:rPr>
              <w:t>Pesticidai</w:t>
            </w:r>
          </w:p>
        </w:tc>
        <w:tc>
          <w:tcPr>
            <w:tcW w:w="1846" w:type="dxa"/>
            <w:tcMar>
              <w:left w:w="28" w:type="dxa"/>
              <w:right w:w="28" w:type="dxa"/>
            </w:tcMar>
          </w:tcPr>
          <w:p w14:paraId="7C104397" w14:textId="77777777" w:rsidR="001D7EC6" w:rsidRPr="00EA2B70" w:rsidRDefault="001D7EC6" w:rsidP="001C47BD">
            <w:pPr>
              <w:rPr>
                <w:sz w:val="22"/>
                <w:szCs w:val="22"/>
              </w:rPr>
            </w:pPr>
            <w:r w:rsidRPr="00EA2B70">
              <w:rPr>
                <w:sz w:val="22"/>
                <w:szCs w:val="22"/>
              </w:rPr>
              <w:t>R13 - R1– R12 veiklomis naudoti skirtų atliekų laikymas</w:t>
            </w:r>
          </w:p>
          <w:p w14:paraId="688C7E04" w14:textId="16FDE1E2" w:rsidR="001D7EC6" w:rsidRPr="001C47BD" w:rsidRDefault="001D7EC6" w:rsidP="001C47BD">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70CB5BDD" w14:textId="77777777" w:rsidR="001D7EC6" w:rsidRPr="001C47BD" w:rsidRDefault="001D7EC6" w:rsidP="001C47BD">
            <w:pPr>
              <w:rPr>
                <w:sz w:val="22"/>
                <w:szCs w:val="22"/>
              </w:rPr>
            </w:pPr>
          </w:p>
        </w:tc>
        <w:tc>
          <w:tcPr>
            <w:tcW w:w="1842" w:type="dxa"/>
            <w:gridSpan w:val="2"/>
            <w:vMerge/>
            <w:tcBorders>
              <w:bottom w:val="single" w:sz="4" w:space="0" w:color="auto"/>
            </w:tcBorders>
            <w:tcMar>
              <w:left w:w="28" w:type="dxa"/>
              <w:right w:w="28" w:type="dxa"/>
            </w:tcMar>
          </w:tcPr>
          <w:p w14:paraId="44902A44" w14:textId="77777777" w:rsidR="001D7EC6" w:rsidRPr="001C47BD" w:rsidRDefault="001D7EC6" w:rsidP="001C47BD">
            <w:pPr>
              <w:rPr>
                <w:sz w:val="22"/>
                <w:szCs w:val="22"/>
              </w:rPr>
            </w:pPr>
          </w:p>
        </w:tc>
      </w:tr>
      <w:tr w:rsidR="001C47BD" w:rsidRPr="001C47BD" w14:paraId="36BAAD06" w14:textId="77777777" w:rsidTr="00F63D54">
        <w:trPr>
          <w:cantSplit/>
          <w:trHeight w:val="243"/>
        </w:trPr>
        <w:tc>
          <w:tcPr>
            <w:tcW w:w="1443" w:type="dxa"/>
            <w:tcBorders>
              <w:bottom w:val="single" w:sz="4" w:space="0" w:color="auto"/>
            </w:tcBorders>
            <w:tcMar>
              <w:left w:w="28" w:type="dxa"/>
              <w:right w:w="28" w:type="dxa"/>
            </w:tcMar>
            <w:vAlign w:val="center"/>
          </w:tcPr>
          <w:p w14:paraId="080C1E66" w14:textId="1F0FEDAC"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53F6E214" w14:textId="411D9030"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414C0DDB" w14:textId="26315DD3"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1DBC5650" w14:textId="4EE94011"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5D48070A" w14:textId="654BB2E7"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2F42EB84" w14:textId="241B22E2"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3551FB79" w14:textId="4015FF35"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2529269A" w14:textId="26EC7C8E" w:rsidR="001C47BD" w:rsidRPr="001C47BD" w:rsidRDefault="001C47BD" w:rsidP="001C47BD">
            <w:pPr>
              <w:rPr>
                <w:sz w:val="22"/>
                <w:szCs w:val="22"/>
              </w:rPr>
            </w:pPr>
            <w:r w:rsidRPr="001C47BD">
              <w:rPr>
                <w:sz w:val="22"/>
                <w:szCs w:val="22"/>
              </w:rPr>
              <w:t>8</w:t>
            </w:r>
          </w:p>
        </w:tc>
      </w:tr>
      <w:tr w:rsidR="001C47BD" w:rsidRPr="001C47BD" w14:paraId="5BE9838E" w14:textId="77777777" w:rsidTr="00F63D54">
        <w:trPr>
          <w:cantSplit/>
          <w:trHeight w:val="243"/>
        </w:trPr>
        <w:tc>
          <w:tcPr>
            <w:tcW w:w="1443" w:type="dxa"/>
            <w:tcMar>
              <w:left w:w="28" w:type="dxa"/>
              <w:right w:w="28" w:type="dxa"/>
            </w:tcMar>
            <w:vAlign w:val="center"/>
          </w:tcPr>
          <w:p w14:paraId="3EAB7E26" w14:textId="24940F24" w:rsidR="001C47BD" w:rsidRPr="001C47BD" w:rsidRDefault="001C47BD" w:rsidP="001C47BD">
            <w:pPr>
              <w:rPr>
                <w:sz w:val="22"/>
                <w:szCs w:val="22"/>
              </w:rPr>
            </w:pPr>
            <w:r w:rsidRPr="001C47BD">
              <w:rPr>
                <w:sz w:val="22"/>
                <w:szCs w:val="22"/>
              </w:rPr>
              <w:t>TS-18</w:t>
            </w:r>
          </w:p>
        </w:tc>
        <w:tc>
          <w:tcPr>
            <w:tcW w:w="1594" w:type="dxa"/>
            <w:tcMar>
              <w:left w:w="28" w:type="dxa"/>
              <w:right w:w="28" w:type="dxa"/>
            </w:tcMar>
            <w:vAlign w:val="center"/>
          </w:tcPr>
          <w:p w14:paraId="541354F1" w14:textId="2690DFA5" w:rsidR="001C47BD" w:rsidRPr="001C47BD" w:rsidRDefault="001C47BD" w:rsidP="001C47BD">
            <w:pPr>
              <w:rPr>
                <w:sz w:val="22"/>
                <w:szCs w:val="22"/>
              </w:rPr>
            </w:pPr>
            <w:r w:rsidRPr="001C47BD">
              <w:rPr>
                <w:sz w:val="22"/>
                <w:szCs w:val="22"/>
              </w:rPr>
              <w:t>Rūgštinių tirpalų atliekos, rūgštys, rūgštis išskiriančios atliekos</w:t>
            </w:r>
          </w:p>
        </w:tc>
        <w:tc>
          <w:tcPr>
            <w:tcW w:w="1075" w:type="dxa"/>
            <w:tcBorders>
              <w:bottom w:val="single" w:sz="4" w:space="0" w:color="auto"/>
            </w:tcBorders>
            <w:tcMar>
              <w:left w:w="28" w:type="dxa"/>
              <w:right w:w="28" w:type="dxa"/>
            </w:tcMar>
          </w:tcPr>
          <w:p w14:paraId="04AE72ED" w14:textId="589B9A7D" w:rsidR="001C47BD" w:rsidRPr="001C47BD" w:rsidRDefault="001C47BD" w:rsidP="001C47BD">
            <w:pPr>
              <w:rPr>
                <w:sz w:val="22"/>
                <w:szCs w:val="22"/>
              </w:rPr>
            </w:pPr>
            <w:r w:rsidRPr="001C47BD">
              <w:rPr>
                <w:sz w:val="22"/>
                <w:szCs w:val="22"/>
                <w:lang w:eastAsia="lt-LT"/>
              </w:rPr>
              <w:t>20 01 14*</w:t>
            </w:r>
          </w:p>
        </w:tc>
        <w:tc>
          <w:tcPr>
            <w:tcW w:w="2320" w:type="dxa"/>
            <w:tcMar>
              <w:left w:w="28" w:type="dxa"/>
              <w:right w:w="28" w:type="dxa"/>
            </w:tcMar>
          </w:tcPr>
          <w:p w14:paraId="337BAB9D" w14:textId="64828B4B" w:rsidR="001C47BD" w:rsidRPr="001C47BD" w:rsidRDefault="001C47BD" w:rsidP="001C47BD">
            <w:pPr>
              <w:rPr>
                <w:sz w:val="22"/>
                <w:szCs w:val="22"/>
              </w:rPr>
            </w:pPr>
            <w:r w:rsidRPr="001C47BD">
              <w:rPr>
                <w:sz w:val="22"/>
                <w:szCs w:val="22"/>
                <w:lang w:eastAsia="lt-LT"/>
              </w:rPr>
              <w:t>Rūgštys</w:t>
            </w:r>
          </w:p>
        </w:tc>
        <w:tc>
          <w:tcPr>
            <w:tcW w:w="2473" w:type="dxa"/>
            <w:tcMar>
              <w:left w:w="28" w:type="dxa"/>
              <w:right w:w="28" w:type="dxa"/>
            </w:tcMar>
          </w:tcPr>
          <w:p w14:paraId="2A7384BF" w14:textId="2F026B80" w:rsidR="001C47BD" w:rsidRPr="001C47BD" w:rsidRDefault="001C47BD" w:rsidP="001C47BD">
            <w:pPr>
              <w:rPr>
                <w:sz w:val="22"/>
                <w:szCs w:val="22"/>
              </w:rPr>
            </w:pPr>
            <w:r w:rsidRPr="001C47BD">
              <w:rPr>
                <w:sz w:val="22"/>
                <w:szCs w:val="22"/>
                <w:lang w:eastAsia="lt-LT"/>
              </w:rPr>
              <w:t>Rūgštys</w:t>
            </w:r>
          </w:p>
        </w:tc>
        <w:tc>
          <w:tcPr>
            <w:tcW w:w="1846" w:type="dxa"/>
            <w:tcMar>
              <w:left w:w="28" w:type="dxa"/>
              <w:right w:w="28" w:type="dxa"/>
            </w:tcMar>
          </w:tcPr>
          <w:p w14:paraId="24CF4F7A" w14:textId="77777777" w:rsidR="001C47BD" w:rsidRPr="00EA2B70" w:rsidRDefault="001C47BD" w:rsidP="001C47BD">
            <w:pPr>
              <w:rPr>
                <w:sz w:val="22"/>
                <w:szCs w:val="22"/>
              </w:rPr>
            </w:pPr>
            <w:r w:rsidRPr="00EA2B70">
              <w:rPr>
                <w:sz w:val="22"/>
                <w:szCs w:val="22"/>
              </w:rPr>
              <w:t>R13 - R1– R12 veiklomis naudoti skirtų atliekų laikymas</w:t>
            </w:r>
          </w:p>
          <w:p w14:paraId="2CB85DA4" w14:textId="4028D3E3" w:rsidR="001C47BD" w:rsidRPr="001C47BD" w:rsidRDefault="001C47BD" w:rsidP="001C47BD">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37ED36A5" w14:textId="6C403983" w:rsidR="001C47BD" w:rsidRPr="001C47BD" w:rsidRDefault="00043779" w:rsidP="00F701DD">
            <w:pPr>
              <w:jc w:val="center"/>
              <w:rPr>
                <w:sz w:val="22"/>
                <w:szCs w:val="22"/>
              </w:rPr>
            </w:pPr>
            <w:r>
              <w:rPr>
                <w:sz w:val="22"/>
                <w:szCs w:val="22"/>
              </w:rPr>
              <w:t>0,0</w:t>
            </w:r>
            <w:r w:rsidR="00F701DD">
              <w:rPr>
                <w:sz w:val="22"/>
                <w:szCs w:val="22"/>
              </w:rPr>
              <w:t>5</w:t>
            </w:r>
          </w:p>
        </w:tc>
        <w:tc>
          <w:tcPr>
            <w:tcW w:w="1842" w:type="dxa"/>
            <w:gridSpan w:val="2"/>
            <w:tcBorders>
              <w:bottom w:val="single" w:sz="4" w:space="0" w:color="auto"/>
            </w:tcBorders>
            <w:tcMar>
              <w:left w:w="28" w:type="dxa"/>
              <w:right w:w="28" w:type="dxa"/>
            </w:tcMar>
          </w:tcPr>
          <w:p w14:paraId="22561828" w14:textId="3BDB0625" w:rsidR="001C47BD" w:rsidRPr="001C47BD" w:rsidRDefault="00043779"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3853CA80" w14:textId="77777777" w:rsidTr="00F63D54">
        <w:trPr>
          <w:cantSplit/>
          <w:trHeight w:val="243"/>
        </w:trPr>
        <w:tc>
          <w:tcPr>
            <w:tcW w:w="1443" w:type="dxa"/>
            <w:tcBorders>
              <w:bottom w:val="single" w:sz="4" w:space="0" w:color="auto"/>
            </w:tcBorders>
            <w:tcMar>
              <w:left w:w="28" w:type="dxa"/>
              <w:right w:w="28" w:type="dxa"/>
            </w:tcMar>
            <w:vAlign w:val="center"/>
          </w:tcPr>
          <w:p w14:paraId="7490C914" w14:textId="629690D8" w:rsidR="001C47BD" w:rsidRPr="001C47BD" w:rsidRDefault="001C47BD" w:rsidP="001C47BD">
            <w:pPr>
              <w:rPr>
                <w:sz w:val="22"/>
                <w:szCs w:val="22"/>
              </w:rPr>
            </w:pPr>
            <w:r w:rsidRPr="001C47BD">
              <w:rPr>
                <w:sz w:val="22"/>
                <w:szCs w:val="22"/>
              </w:rPr>
              <w:lastRenderedPageBreak/>
              <w:t>1</w:t>
            </w:r>
          </w:p>
        </w:tc>
        <w:tc>
          <w:tcPr>
            <w:tcW w:w="1594" w:type="dxa"/>
            <w:tcBorders>
              <w:bottom w:val="single" w:sz="4" w:space="0" w:color="auto"/>
            </w:tcBorders>
            <w:tcMar>
              <w:left w:w="28" w:type="dxa"/>
              <w:right w:w="28" w:type="dxa"/>
            </w:tcMar>
            <w:vAlign w:val="center"/>
          </w:tcPr>
          <w:p w14:paraId="717EEF8F" w14:textId="453F93C6"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2DB94559" w14:textId="3314DC96"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37A63FAC" w14:textId="425F2F2C"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7FE5893D" w14:textId="58A18C2A"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23CEEE9C" w14:textId="488B17A6"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54A49D7A" w14:textId="1B1726D4"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4A3A441C" w14:textId="62395F97" w:rsidR="001C47BD" w:rsidRPr="001C47BD" w:rsidRDefault="001C47BD" w:rsidP="001C47BD">
            <w:pPr>
              <w:rPr>
                <w:sz w:val="22"/>
                <w:szCs w:val="22"/>
              </w:rPr>
            </w:pPr>
            <w:r w:rsidRPr="001C47BD">
              <w:rPr>
                <w:sz w:val="22"/>
                <w:szCs w:val="22"/>
              </w:rPr>
              <w:t>8</w:t>
            </w:r>
          </w:p>
        </w:tc>
      </w:tr>
      <w:tr w:rsidR="001C47BD" w:rsidRPr="001C47BD" w14:paraId="32E563EB" w14:textId="77777777" w:rsidTr="00F63D54">
        <w:trPr>
          <w:cantSplit/>
          <w:trHeight w:val="243"/>
        </w:trPr>
        <w:tc>
          <w:tcPr>
            <w:tcW w:w="1443" w:type="dxa"/>
            <w:tcMar>
              <w:left w:w="28" w:type="dxa"/>
              <w:right w:w="28" w:type="dxa"/>
            </w:tcMar>
            <w:vAlign w:val="center"/>
          </w:tcPr>
          <w:p w14:paraId="0832EFAE" w14:textId="49AED48C" w:rsidR="001C47BD" w:rsidRPr="001C47BD" w:rsidRDefault="001C47BD" w:rsidP="001C47BD">
            <w:pPr>
              <w:rPr>
                <w:sz w:val="22"/>
                <w:szCs w:val="22"/>
              </w:rPr>
            </w:pPr>
            <w:r w:rsidRPr="001C47BD">
              <w:rPr>
                <w:sz w:val="22"/>
                <w:szCs w:val="22"/>
              </w:rPr>
              <w:t>TS-19</w:t>
            </w:r>
          </w:p>
        </w:tc>
        <w:tc>
          <w:tcPr>
            <w:tcW w:w="1594" w:type="dxa"/>
            <w:tcMar>
              <w:left w:w="28" w:type="dxa"/>
              <w:right w:w="28" w:type="dxa"/>
            </w:tcMar>
            <w:vAlign w:val="center"/>
          </w:tcPr>
          <w:p w14:paraId="252190D9" w14:textId="1F441273" w:rsidR="001C47BD" w:rsidRPr="001C47BD" w:rsidRDefault="001C47BD" w:rsidP="001C47BD">
            <w:pPr>
              <w:rPr>
                <w:sz w:val="22"/>
                <w:szCs w:val="22"/>
              </w:rPr>
            </w:pPr>
            <w:r w:rsidRPr="001C47BD">
              <w:rPr>
                <w:sz w:val="22"/>
                <w:szCs w:val="22"/>
              </w:rPr>
              <w:t>Šarminių tirpalų atliekos, šarmai</w:t>
            </w:r>
          </w:p>
        </w:tc>
        <w:tc>
          <w:tcPr>
            <w:tcW w:w="1075" w:type="dxa"/>
            <w:tcBorders>
              <w:bottom w:val="single" w:sz="4" w:space="0" w:color="auto"/>
            </w:tcBorders>
            <w:tcMar>
              <w:left w:w="28" w:type="dxa"/>
              <w:right w:w="28" w:type="dxa"/>
            </w:tcMar>
          </w:tcPr>
          <w:p w14:paraId="13BE95DF" w14:textId="5A9BEF7D" w:rsidR="001C47BD" w:rsidRPr="001C47BD" w:rsidRDefault="001C47BD" w:rsidP="001C47BD">
            <w:pPr>
              <w:rPr>
                <w:sz w:val="22"/>
                <w:szCs w:val="22"/>
              </w:rPr>
            </w:pPr>
            <w:r w:rsidRPr="001C47BD">
              <w:rPr>
                <w:sz w:val="22"/>
                <w:szCs w:val="22"/>
                <w:lang w:eastAsia="lt-LT"/>
              </w:rPr>
              <w:t>20 01 15*</w:t>
            </w:r>
          </w:p>
        </w:tc>
        <w:tc>
          <w:tcPr>
            <w:tcW w:w="2320" w:type="dxa"/>
            <w:tcMar>
              <w:left w:w="28" w:type="dxa"/>
              <w:right w:w="28" w:type="dxa"/>
            </w:tcMar>
          </w:tcPr>
          <w:p w14:paraId="118858F7" w14:textId="2B3F7D3B" w:rsidR="001C47BD" w:rsidRPr="001C47BD" w:rsidRDefault="001C47BD" w:rsidP="001C47BD">
            <w:pPr>
              <w:rPr>
                <w:sz w:val="22"/>
                <w:szCs w:val="22"/>
              </w:rPr>
            </w:pPr>
            <w:r w:rsidRPr="001C47BD">
              <w:rPr>
                <w:sz w:val="22"/>
                <w:szCs w:val="22"/>
                <w:lang w:eastAsia="lt-LT"/>
              </w:rPr>
              <w:t>Šarmai</w:t>
            </w:r>
          </w:p>
        </w:tc>
        <w:tc>
          <w:tcPr>
            <w:tcW w:w="2473" w:type="dxa"/>
            <w:tcMar>
              <w:left w:w="28" w:type="dxa"/>
              <w:right w:w="28" w:type="dxa"/>
            </w:tcMar>
          </w:tcPr>
          <w:p w14:paraId="36C9C41D" w14:textId="2602D76B" w:rsidR="001C47BD" w:rsidRPr="001C47BD" w:rsidRDefault="001C47BD" w:rsidP="001C47BD">
            <w:pPr>
              <w:rPr>
                <w:sz w:val="22"/>
                <w:szCs w:val="22"/>
              </w:rPr>
            </w:pPr>
            <w:r w:rsidRPr="001C47BD">
              <w:rPr>
                <w:sz w:val="22"/>
                <w:szCs w:val="22"/>
                <w:lang w:eastAsia="lt-LT"/>
              </w:rPr>
              <w:t>Šarmai</w:t>
            </w:r>
          </w:p>
        </w:tc>
        <w:tc>
          <w:tcPr>
            <w:tcW w:w="1846" w:type="dxa"/>
            <w:tcMar>
              <w:left w:w="28" w:type="dxa"/>
              <w:right w:w="28" w:type="dxa"/>
            </w:tcMar>
          </w:tcPr>
          <w:p w14:paraId="795579C3" w14:textId="77777777" w:rsidR="001C47BD" w:rsidRPr="00EA2B70" w:rsidRDefault="001C47BD" w:rsidP="001C47BD">
            <w:pPr>
              <w:rPr>
                <w:sz w:val="22"/>
                <w:szCs w:val="22"/>
              </w:rPr>
            </w:pPr>
            <w:r w:rsidRPr="00EA2B70">
              <w:rPr>
                <w:sz w:val="22"/>
                <w:szCs w:val="22"/>
              </w:rPr>
              <w:t>R13 - R1– R12 veiklomis naudoti skirtų atliekų laikymas</w:t>
            </w:r>
          </w:p>
          <w:p w14:paraId="757551D7" w14:textId="5F2D26EC" w:rsidR="001C47BD" w:rsidRPr="001C47BD" w:rsidRDefault="001C47BD" w:rsidP="001C47BD">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30D1A5FC" w14:textId="586C1FDA" w:rsidR="001C47BD" w:rsidRPr="001C47BD" w:rsidRDefault="00043779" w:rsidP="00F701DD">
            <w:pPr>
              <w:jc w:val="center"/>
              <w:rPr>
                <w:sz w:val="22"/>
                <w:szCs w:val="22"/>
              </w:rPr>
            </w:pPr>
            <w:r>
              <w:rPr>
                <w:sz w:val="22"/>
                <w:szCs w:val="22"/>
              </w:rPr>
              <w:t>0,0</w:t>
            </w:r>
            <w:r w:rsidR="00F701DD">
              <w:rPr>
                <w:sz w:val="22"/>
                <w:szCs w:val="22"/>
              </w:rPr>
              <w:t>5</w:t>
            </w:r>
          </w:p>
        </w:tc>
        <w:tc>
          <w:tcPr>
            <w:tcW w:w="1842" w:type="dxa"/>
            <w:gridSpan w:val="2"/>
            <w:tcBorders>
              <w:bottom w:val="single" w:sz="4" w:space="0" w:color="auto"/>
            </w:tcBorders>
            <w:tcMar>
              <w:left w:w="28" w:type="dxa"/>
              <w:right w:w="28" w:type="dxa"/>
            </w:tcMar>
          </w:tcPr>
          <w:p w14:paraId="75D97834" w14:textId="1CB8DDF8" w:rsidR="001C47BD" w:rsidRPr="001C47BD" w:rsidRDefault="00043779"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5E9552D5" w14:textId="77777777" w:rsidTr="00F63D54">
        <w:trPr>
          <w:cantSplit/>
          <w:trHeight w:val="243"/>
        </w:trPr>
        <w:tc>
          <w:tcPr>
            <w:tcW w:w="1443" w:type="dxa"/>
            <w:tcBorders>
              <w:bottom w:val="single" w:sz="4" w:space="0" w:color="auto"/>
            </w:tcBorders>
            <w:tcMar>
              <w:left w:w="28" w:type="dxa"/>
              <w:right w:w="28" w:type="dxa"/>
            </w:tcMar>
            <w:vAlign w:val="center"/>
          </w:tcPr>
          <w:p w14:paraId="12CB2CF0" w14:textId="19ED0577"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1787BFC4" w14:textId="34F76865"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4DD48E1B" w14:textId="126CAD15"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6E5C7BB8" w14:textId="6E38AF8E"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6D0340D8" w14:textId="0FB3CBE1"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30DB9A2D" w14:textId="7FA142C9"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73B685FD" w14:textId="688C273B"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3C3F2C5A" w14:textId="63C9F958" w:rsidR="001C47BD" w:rsidRPr="001C47BD" w:rsidRDefault="001C47BD" w:rsidP="001C47BD">
            <w:pPr>
              <w:rPr>
                <w:sz w:val="22"/>
                <w:szCs w:val="22"/>
              </w:rPr>
            </w:pPr>
            <w:r w:rsidRPr="001C47BD">
              <w:rPr>
                <w:sz w:val="22"/>
                <w:szCs w:val="22"/>
              </w:rPr>
              <w:t>8</w:t>
            </w:r>
          </w:p>
        </w:tc>
      </w:tr>
      <w:tr w:rsidR="001C47BD" w:rsidRPr="001C47BD" w14:paraId="727F660A" w14:textId="77777777" w:rsidTr="00F63D54">
        <w:trPr>
          <w:cantSplit/>
          <w:trHeight w:val="243"/>
        </w:trPr>
        <w:tc>
          <w:tcPr>
            <w:tcW w:w="1443" w:type="dxa"/>
            <w:tcBorders>
              <w:bottom w:val="single" w:sz="4" w:space="0" w:color="auto"/>
            </w:tcBorders>
            <w:tcMar>
              <w:left w:w="28" w:type="dxa"/>
              <w:right w:w="28" w:type="dxa"/>
            </w:tcMar>
            <w:vAlign w:val="center"/>
          </w:tcPr>
          <w:p w14:paraId="5EB76AD2" w14:textId="67562D83" w:rsidR="001C47BD" w:rsidRPr="001C47BD" w:rsidRDefault="001C47BD" w:rsidP="001C47BD">
            <w:pPr>
              <w:rPr>
                <w:sz w:val="22"/>
                <w:szCs w:val="22"/>
              </w:rPr>
            </w:pPr>
            <w:r w:rsidRPr="001C47BD">
              <w:rPr>
                <w:sz w:val="22"/>
                <w:szCs w:val="22"/>
              </w:rPr>
              <w:t>TS-22</w:t>
            </w:r>
          </w:p>
        </w:tc>
        <w:tc>
          <w:tcPr>
            <w:tcW w:w="1594" w:type="dxa"/>
            <w:tcBorders>
              <w:bottom w:val="single" w:sz="4" w:space="0" w:color="auto"/>
            </w:tcBorders>
            <w:tcMar>
              <w:left w:w="28" w:type="dxa"/>
              <w:right w:w="28" w:type="dxa"/>
            </w:tcMar>
            <w:vAlign w:val="center"/>
          </w:tcPr>
          <w:p w14:paraId="3D89F3F9" w14:textId="0724A682" w:rsidR="001C47BD" w:rsidRPr="001C47BD" w:rsidRDefault="001C47BD" w:rsidP="001C47BD">
            <w:pPr>
              <w:rPr>
                <w:sz w:val="22"/>
                <w:szCs w:val="22"/>
              </w:rPr>
            </w:pPr>
            <w:r w:rsidRPr="001C47BD">
              <w:rPr>
                <w:sz w:val="22"/>
                <w:szCs w:val="22"/>
              </w:rPr>
              <w:t>Organinių cheminių procesų atliekos, atliekos, kuriose yra organinių tirpiklių, tirpikliai ir tirpiklių mišiniai (nechlorintos, nehalogenintos)</w:t>
            </w:r>
          </w:p>
        </w:tc>
        <w:tc>
          <w:tcPr>
            <w:tcW w:w="1075" w:type="dxa"/>
            <w:tcBorders>
              <w:bottom w:val="single" w:sz="4" w:space="0" w:color="auto"/>
            </w:tcBorders>
            <w:tcMar>
              <w:left w:w="28" w:type="dxa"/>
              <w:right w:w="28" w:type="dxa"/>
            </w:tcMar>
          </w:tcPr>
          <w:p w14:paraId="706170B2" w14:textId="2492DA86" w:rsidR="001C47BD" w:rsidRPr="001C47BD" w:rsidRDefault="001C47BD" w:rsidP="001C47BD">
            <w:pPr>
              <w:rPr>
                <w:sz w:val="22"/>
                <w:szCs w:val="22"/>
              </w:rPr>
            </w:pPr>
            <w:r w:rsidRPr="001C47BD">
              <w:rPr>
                <w:sz w:val="22"/>
                <w:szCs w:val="22"/>
                <w:lang w:eastAsia="lt-LT"/>
              </w:rPr>
              <w:t>20 01 13*</w:t>
            </w:r>
          </w:p>
        </w:tc>
        <w:tc>
          <w:tcPr>
            <w:tcW w:w="2320" w:type="dxa"/>
            <w:tcMar>
              <w:left w:w="28" w:type="dxa"/>
              <w:right w:w="28" w:type="dxa"/>
            </w:tcMar>
          </w:tcPr>
          <w:p w14:paraId="652D4350" w14:textId="30D61D5F" w:rsidR="001C47BD" w:rsidRPr="001C47BD" w:rsidRDefault="001C47BD" w:rsidP="001C47BD">
            <w:pPr>
              <w:rPr>
                <w:sz w:val="22"/>
                <w:szCs w:val="22"/>
              </w:rPr>
            </w:pPr>
            <w:r w:rsidRPr="001C47BD">
              <w:rPr>
                <w:sz w:val="22"/>
                <w:szCs w:val="22"/>
                <w:lang w:eastAsia="lt-LT"/>
              </w:rPr>
              <w:t>Tirpikliai</w:t>
            </w:r>
          </w:p>
        </w:tc>
        <w:tc>
          <w:tcPr>
            <w:tcW w:w="2473" w:type="dxa"/>
            <w:tcMar>
              <w:left w:w="28" w:type="dxa"/>
              <w:right w:w="28" w:type="dxa"/>
            </w:tcMar>
          </w:tcPr>
          <w:p w14:paraId="147C4E93" w14:textId="48AD1EE1" w:rsidR="001C47BD" w:rsidRPr="001C47BD" w:rsidRDefault="001C47BD" w:rsidP="001C47BD">
            <w:pPr>
              <w:rPr>
                <w:sz w:val="22"/>
                <w:szCs w:val="22"/>
              </w:rPr>
            </w:pPr>
            <w:r w:rsidRPr="001C47BD">
              <w:rPr>
                <w:sz w:val="22"/>
                <w:szCs w:val="22"/>
                <w:lang w:eastAsia="lt-LT"/>
              </w:rPr>
              <w:t>Tirpikliai</w:t>
            </w:r>
          </w:p>
        </w:tc>
        <w:tc>
          <w:tcPr>
            <w:tcW w:w="1846" w:type="dxa"/>
            <w:tcMar>
              <w:left w:w="28" w:type="dxa"/>
              <w:right w:w="28" w:type="dxa"/>
            </w:tcMar>
          </w:tcPr>
          <w:p w14:paraId="623B19F4" w14:textId="77777777" w:rsidR="001C47BD" w:rsidRPr="00EA2B70" w:rsidRDefault="001C47BD" w:rsidP="001C47BD">
            <w:pPr>
              <w:rPr>
                <w:sz w:val="22"/>
                <w:szCs w:val="22"/>
              </w:rPr>
            </w:pPr>
            <w:r w:rsidRPr="00EA2B70">
              <w:rPr>
                <w:sz w:val="22"/>
                <w:szCs w:val="22"/>
              </w:rPr>
              <w:t>R13 - R1– R12 veiklomis naudoti skirtų atliekų laikymas</w:t>
            </w:r>
          </w:p>
          <w:p w14:paraId="7FDF1033" w14:textId="105F86E7" w:rsidR="001C47BD" w:rsidRPr="001C47BD" w:rsidRDefault="001C47BD" w:rsidP="001C47BD">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2B7D7A93" w14:textId="50002DD4" w:rsidR="001C47BD" w:rsidRPr="001C47BD" w:rsidRDefault="00043779" w:rsidP="00F701DD">
            <w:pPr>
              <w:jc w:val="center"/>
              <w:rPr>
                <w:sz w:val="22"/>
                <w:szCs w:val="22"/>
              </w:rPr>
            </w:pPr>
            <w:r>
              <w:rPr>
                <w:sz w:val="22"/>
                <w:szCs w:val="22"/>
              </w:rPr>
              <w:t>0,1</w:t>
            </w:r>
          </w:p>
        </w:tc>
        <w:tc>
          <w:tcPr>
            <w:tcW w:w="1842" w:type="dxa"/>
            <w:gridSpan w:val="2"/>
            <w:tcBorders>
              <w:bottom w:val="single" w:sz="4" w:space="0" w:color="auto"/>
            </w:tcBorders>
            <w:tcMar>
              <w:left w:w="28" w:type="dxa"/>
              <w:right w:w="28" w:type="dxa"/>
            </w:tcMar>
          </w:tcPr>
          <w:p w14:paraId="07D43199" w14:textId="669B5DC4" w:rsidR="001C47BD" w:rsidRPr="001C47BD" w:rsidRDefault="00043779" w:rsidP="001C47BD">
            <w:pPr>
              <w:rPr>
                <w:sz w:val="22"/>
                <w:szCs w:val="22"/>
              </w:rPr>
            </w:pPr>
            <w:r>
              <w:rPr>
                <w:sz w:val="22"/>
                <w:szCs w:val="22"/>
              </w:rPr>
              <w:t xml:space="preserve">R12 - </w:t>
            </w:r>
            <w:r w:rsidRPr="00F63D54">
              <w:rPr>
                <w:sz w:val="22"/>
                <w:szCs w:val="22"/>
              </w:rPr>
              <w:t>Atliekų būsenos ar sudėties pakeitimas, prieš vykdant su jomis bet kurią iš R1-R11 veiklų</w:t>
            </w:r>
          </w:p>
        </w:tc>
      </w:tr>
      <w:tr w:rsidR="001C47BD" w:rsidRPr="001C47BD" w14:paraId="3D5023A9" w14:textId="77777777" w:rsidTr="00F63D54">
        <w:trPr>
          <w:cantSplit/>
          <w:trHeight w:val="243"/>
        </w:trPr>
        <w:tc>
          <w:tcPr>
            <w:tcW w:w="1443" w:type="dxa"/>
            <w:tcBorders>
              <w:bottom w:val="single" w:sz="4" w:space="0" w:color="auto"/>
            </w:tcBorders>
            <w:tcMar>
              <w:left w:w="28" w:type="dxa"/>
              <w:right w:w="28" w:type="dxa"/>
            </w:tcMar>
            <w:vAlign w:val="center"/>
          </w:tcPr>
          <w:p w14:paraId="15455C67" w14:textId="3978DC67" w:rsidR="001C47BD" w:rsidRPr="001C47BD" w:rsidRDefault="001C47BD" w:rsidP="001C47BD">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20F6A1ED" w14:textId="6CAC3781" w:rsidR="001C47BD" w:rsidRPr="001C47BD" w:rsidRDefault="001C47BD" w:rsidP="001C47BD">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30AED804" w14:textId="43055EB5" w:rsidR="001C47BD" w:rsidRPr="001C47BD" w:rsidRDefault="001C47BD" w:rsidP="001C47BD">
            <w:pPr>
              <w:rPr>
                <w:sz w:val="22"/>
                <w:szCs w:val="22"/>
              </w:rPr>
            </w:pPr>
            <w:r w:rsidRPr="001C47BD">
              <w:rPr>
                <w:sz w:val="22"/>
                <w:szCs w:val="22"/>
              </w:rPr>
              <w:t>3</w:t>
            </w:r>
          </w:p>
        </w:tc>
        <w:tc>
          <w:tcPr>
            <w:tcW w:w="2320" w:type="dxa"/>
            <w:tcMar>
              <w:left w:w="28" w:type="dxa"/>
              <w:right w:w="28" w:type="dxa"/>
            </w:tcMar>
          </w:tcPr>
          <w:p w14:paraId="3EA1DFE7" w14:textId="400F2C69" w:rsidR="001C47BD" w:rsidRPr="001C47BD" w:rsidRDefault="001C47BD" w:rsidP="001C47BD">
            <w:pPr>
              <w:rPr>
                <w:sz w:val="22"/>
                <w:szCs w:val="22"/>
              </w:rPr>
            </w:pPr>
            <w:r w:rsidRPr="001C47BD">
              <w:rPr>
                <w:sz w:val="22"/>
                <w:szCs w:val="22"/>
              </w:rPr>
              <w:t>4</w:t>
            </w:r>
          </w:p>
        </w:tc>
        <w:tc>
          <w:tcPr>
            <w:tcW w:w="2473" w:type="dxa"/>
            <w:tcMar>
              <w:left w:w="28" w:type="dxa"/>
              <w:right w:w="28" w:type="dxa"/>
            </w:tcMar>
          </w:tcPr>
          <w:p w14:paraId="63178193" w14:textId="5F7D3BF8" w:rsidR="001C47BD" w:rsidRPr="001C47BD" w:rsidRDefault="001C47BD" w:rsidP="001C47BD">
            <w:pPr>
              <w:rPr>
                <w:sz w:val="22"/>
                <w:szCs w:val="22"/>
              </w:rPr>
            </w:pPr>
            <w:r w:rsidRPr="001C47BD">
              <w:rPr>
                <w:sz w:val="22"/>
                <w:szCs w:val="22"/>
              </w:rPr>
              <w:t>5</w:t>
            </w:r>
          </w:p>
        </w:tc>
        <w:tc>
          <w:tcPr>
            <w:tcW w:w="1846" w:type="dxa"/>
            <w:tcMar>
              <w:left w:w="28" w:type="dxa"/>
              <w:right w:w="28" w:type="dxa"/>
            </w:tcMar>
          </w:tcPr>
          <w:p w14:paraId="17D2CA62" w14:textId="627294A6" w:rsidR="001C47BD" w:rsidRPr="001C47BD" w:rsidRDefault="001C47BD" w:rsidP="001C47BD">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0CAACD3F" w14:textId="60BD924C" w:rsidR="001C47BD" w:rsidRPr="001C47BD" w:rsidRDefault="001C47BD" w:rsidP="001C47BD">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0F90B3D8" w14:textId="63A26053" w:rsidR="001C47BD" w:rsidRPr="001C47BD" w:rsidRDefault="001C47BD" w:rsidP="001C47BD">
            <w:pPr>
              <w:rPr>
                <w:sz w:val="22"/>
                <w:szCs w:val="22"/>
              </w:rPr>
            </w:pPr>
            <w:r w:rsidRPr="001C47BD">
              <w:rPr>
                <w:sz w:val="22"/>
                <w:szCs w:val="22"/>
              </w:rPr>
              <w:t>8</w:t>
            </w:r>
          </w:p>
        </w:tc>
      </w:tr>
      <w:tr w:rsidR="00061FFC" w:rsidRPr="001C47BD" w14:paraId="65D59378" w14:textId="77777777" w:rsidTr="00F63D54">
        <w:trPr>
          <w:cantSplit/>
          <w:trHeight w:val="243"/>
        </w:trPr>
        <w:tc>
          <w:tcPr>
            <w:tcW w:w="1443" w:type="dxa"/>
            <w:tcMar>
              <w:left w:w="28" w:type="dxa"/>
              <w:right w:w="28" w:type="dxa"/>
            </w:tcMar>
            <w:vAlign w:val="center"/>
          </w:tcPr>
          <w:p w14:paraId="5D1C5B63" w14:textId="3661253D" w:rsidR="00061FFC" w:rsidRPr="001C47BD" w:rsidRDefault="00061FFC" w:rsidP="00061FFC">
            <w:pPr>
              <w:rPr>
                <w:sz w:val="22"/>
                <w:szCs w:val="22"/>
              </w:rPr>
            </w:pPr>
            <w:r w:rsidRPr="001C47BD">
              <w:rPr>
                <w:sz w:val="22"/>
                <w:szCs w:val="22"/>
              </w:rPr>
              <w:t>TS-23</w:t>
            </w:r>
          </w:p>
        </w:tc>
        <w:tc>
          <w:tcPr>
            <w:tcW w:w="1594" w:type="dxa"/>
            <w:tcMar>
              <w:left w:w="28" w:type="dxa"/>
              <w:right w:w="28" w:type="dxa"/>
            </w:tcMar>
            <w:vAlign w:val="center"/>
          </w:tcPr>
          <w:p w14:paraId="23EADBE1" w14:textId="734E3D5E" w:rsidR="00061FFC" w:rsidRPr="001C47BD" w:rsidRDefault="00061FFC" w:rsidP="00061FFC">
            <w:pPr>
              <w:rPr>
                <w:sz w:val="22"/>
                <w:szCs w:val="22"/>
              </w:rPr>
            </w:pPr>
            <w:r w:rsidRPr="001C47BD">
              <w:rPr>
                <w:sz w:val="22"/>
                <w:szCs w:val="22"/>
              </w:rPr>
              <w:t>Dažų, lakų, stiklo emalių, klijų ir hermetikų atliekos (nechlorintos, nehalogenintos)</w:t>
            </w:r>
          </w:p>
        </w:tc>
        <w:tc>
          <w:tcPr>
            <w:tcW w:w="1075" w:type="dxa"/>
            <w:tcBorders>
              <w:bottom w:val="single" w:sz="4" w:space="0" w:color="auto"/>
            </w:tcBorders>
            <w:tcMar>
              <w:left w:w="28" w:type="dxa"/>
              <w:right w:w="28" w:type="dxa"/>
            </w:tcMar>
          </w:tcPr>
          <w:p w14:paraId="04020455" w14:textId="5EE01348" w:rsidR="00061FFC" w:rsidRPr="00061FFC" w:rsidRDefault="00061FFC" w:rsidP="00061FFC">
            <w:pPr>
              <w:rPr>
                <w:sz w:val="22"/>
                <w:szCs w:val="22"/>
                <w:highlight w:val="yellow"/>
              </w:rPr>
            </w:pPr>
            <w:r w:rsidRPr="001C47BD">
              <w:rPr>
                <w:sz w:val="22"/>
                <w:szCs w:val="22"/>
                <w:lang w:eastAsia="lt-LT"/>
              </w:rPr>
              <w:t>20 01 27*</w:t>
            </w:r>
          </w:p>
        </w:tc>
        <w:tc>
          <w:tcPr>
            <w:tcW w:w="2320" w:type="dxa"/>
            <w:tcMar>
              <w:left w:w="28" w:type="dxa"/>
              <w:right w:w="28" w:type="dxa"/>
            </w:tcMar>
          </w:tcPr>
          <w:p w14:paraId="5C6CF031" w14:textId="55508F57" w:rsidR="00061FFC" w:rsidRPr="00061FFC" w:rsidRDefault="00061FFC" w:rsidP="00061FFC">
            <w:pPr>
              <w:rPr>
                <w:sz w:val="22"/>
                <w:szCs w:val="22"/>
                <w:highlight w:val="yellow"/>
              </w:rPr>
            </w:pPr>
            <w:r w:rsidRPr="001C47BD">
              <w:rPr>
                <w:sz w:val="22"/>
                <w:szCs w:val="22"/>
                <w:lang w:eastAsia="lt-LT"/>
              </w:rPr>
              <w:t>Dažai, rašalas, klijai ir dervos, kuriuose yra pavojingų cheminių medžiagų</w:t>
            </w:r>
          </w:p>
        </w:tc>
        <w:tc>
          <w:tcPr>
            <w:tcW w:w="2473" w:type="dxa"/>
            <w:tcMar>
              <w:left w:w="28" w:type="dxa"/>
              <w:right w:w="28" w:type="dxa"/>
            </w:tcMar>
          </w:tcPr>
          <w:p w14:paraId="5A47744C" w14:textId="0E97E2D0" w:rsidR="00061FFC" w:rsidRPr="00061FFC" w:rsidRDefault="00061FFC" w:rsidP="00061FFC">
            <w:pPr>
              <w:rPr>
                <w:sz w:val="22"/>
                <w:szCs w:val="22"/>
                <w:highlight w:val="yellow"/>
              </w:rPr>
            </w:pPr>
            <w:r w:rsidRPr="001C47BD">
              <w:rPr>
                <w:sz w:val="22"/>
                <w:szCs w:val="22"/>
                <w:lang w:eastAsia="lt-LT"/>
              </w:rPr>
              <w:t>Dažai, rašalas, klijai ir dervos, kuriuose yra pavojingų cheminių medžiagų</w:t>
            </w:r>
          </w:p>
        </w:tc>
        <w:tc>
          <w:tcPr>
            <w:tcW w:w="1846" w:type="dxa"/>
            <w:tcMar>
              <w:left w:w="28" w:type="dxa"/>
              <w:right w:w="28" w:type="dxa"/>
            </w:tcMar>
          </w:tcPr>
          <w:p w14:paraId="73E4EFBF" w14:textId="77777777" w:rsidR="00061FFC" w:rsidRPr="00EA2B70" w:rsidRDefault="00061FFC" w:rsidP="00061FFC">
            <w:pPr>
              <w:rPr>
                <w:sz w:val="22"/>
                <w:szCs w:val="22"/>
              </w:rPr>
            </w:pPr>
            <w:r w:rsidRPr="00EA2B70">
              <w:rPr>
                <w:sz w:val="22"/>
                <w:szCs w:val="22"/>
              </w:rPr>
              <w:t>R13 - R1– R12 veiklomis naudoti skirtų atliekų laikymas</w:t>
            </w:r>
          </w:p>
          <w:p w14:paraId="0245620D" w14:textId="30CE5658" w:rsidR="00061FFC" w:rsidRPr="001C47BD" w:rsidRDefault="00061FFC" w:rsidP="00061FFC">
            <w:pPr>
              <w:rPr>
                <w:sz w:val="22"/>
                <w:szCs w:val="22"/>
              </w:rPr>
            </w:pPr>
            <w:r w:rsidRPr="00EA2B70">
              <w:rPr>
                <w:sz w:val="22"/>
                <w:szCs w:val="22"/>
              </w:rPr>
              <w:t>D15 - D1– D14 veiklomis šalinti skirtų atliekų laikymas</w:t>
            </w:r>
          </w:p>
        </w:tc>
        <w:tc>
          <w:tcPr>
            <w:tcW w:w="1548" w:type="dxa"/>
            <w:tcMar>
              <w:left w:w="28" w:type="dxa"/>
              <w:right w:w="28" w:type="dxa"/>
            </w:tcMar>
            <w:vAlign w:val="center"/>
          </w:tcPr>
          <w:p w14:paraId="3ACF496A" w14:textId="1E82CF65" w:rsidR="00061FFC" w:rsidRPr="001C47BD" w:rsidRDefault="00061FFC" w:rsidP="00061FFC">
            <w:pPr>
              <w:jc w:val="center"/>
              <w:rPr>
                <w:sz w:val="22"/>
                <w:szCs w:val="22"/>
              </w:rPr>
            </w:pPr>
            <w:r>
              <w:rPr>
                <w:sz w:val="22"/>
                <w:szCs w:val="22"/>
              </w:rPr>
              <w:t>0,5</w:t>
            </w:r>
          </w:p>
        </w:tc>
        <w:tc>
          <w:tcPr>
            <w:tcW w:w="1842" w:type="dxa"/>
            <w:gridSpan w:val="2"/>
            <w:tcBorders>
              <w:bottom w:val="single" w:sz="4" w:space="0" w:color="auto"/>
            </w:tcBorders>
            <w:tcMar>
              <w:left w:w="28" w:type="dxa"/>
              <w:right w:w="28" w:type="dxa"/>
            </w:tcMar>
          </w:tcPr>
          <w:p w14:paraId="5F6014FA"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0411B3D5"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3D40464C" w14:textId="362CB345" w:rsidR="00061FFC" w:rsidRPr="001C47BD" w:rsidRDefault="00061FFC" w:rsidP="00061FFC">
            <w:pPr>
              <w:rPr>
                <w:sz w:val="22"/>
                <w:szCs w:val="22"/>
              </w:rPr>
            </w:pPr>
            <w:r>
              <w:rPr>
                <w:sz w:val="22"/>
                <w:szCs w:val="22"/>
              </w:rPr>
              <w:t xml:space="preserve">D10 - </w:t>
            </w:r>
            <w:r w:rsidRPr="00F63D54">
              <w:rPr>
                <w:sz w:val="22"/>
                <w:szCs w:val="22"/>
              </w:rPr>
              <w:t>Deginimas sausumoje</w:t>
            </w:r>
          </w:p>
        </w:tc>
      </w:tr>
      <w:tr w:rsidR="00061FFC" w:rsidRPr="001C47BD" w14:paraId="34D6897F" w14:textId="77777777" w:rsidTr="00F63D54">
        <w:trPr>
          <w:cantSplit/>
          <w:trHeight w:val="243"/>
        </w:trPr>
        <w:tc>
          <w:tcPr>
            <w:tcW w:w="1443" w:type="dxa"/>
            <w:tcBorders>
              <w:bottom w:val="single" w:sz="4" w:space="0" w:color="auto"/>
            </w:tcBorders>
            <w:tcMar>
              <w:left w:w="28" w:type="dxa"/>
              <w:right w:w="28" w:type="dxa"/>
            </w:tcMar>
            <w:vAlign w:val="center"/>
          </w:tcPr>
          <w:p w14:paraId="0C2788C2" w14:textId="7627DA75" w:rsidR="00061FFC" w:rsidRPr="001C47BD" w:rsidRDefault="00061FFC" w:rsidP="00061FFC">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63B6251C" w14:textId="71F4A905" w:rsidR="00061FFC" w:rsidRPr="001C47BD" w:rsidRDefault="00061FFC" w:rsidP="00061FFC">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5DBA8A92" w14:textId="52052205" w:rsidR="00061FFC" w:rsidRPr="001C47BD" w:rsidRDefault="00061FFC" w:rsidP="00061FFC">
            <w:pPr>
              <w:rPr>
                <w:sz w:val="22"/>
                <w:szCs w:val="22"/>
              </w:rPr>
            </w:pPr>
            <w:r w:rsidRPr="001C47BD">
              <w:rPr>
                <w:sz w:val="22"/>
                <w:szCs w:val="22"/>
              </w:rPr>
              <w:t>3</w:t>
            </w:r>
          </w:p>
        </w:tc>
        <w:tc>
          <w:tcPr>
            <w:tcW w:w="2320" w:type="dxa"/>
            <w:tcMar>
              <w:left w:w="28" w:type="dxa"/>
              <w:right w:w="28" w:type="dxa"/>
            </w:tcMar>
          </w:tcPr>
          <w:p w14:paraId="5862F65A" w14:textId="29F707BD" w:rsidR="00061FFC" w:rsidRPr="001C47BD" w:rsidRDefault="00061FFC" w:rsidP="00061FFC">
            <w:pPr>
              <w:rPr>
                <w:sz w:val="22"/>
                <w:szCs w:val="22"/>
              </w:rPr>
            </w:pPr>
            <w:r w:rsidRPr="001C47BD">
              <w:rPr>
                <w:sz w:val="22"/>
                <w:szCs w:val="22"/>
              </w:rPr>
              <w:t>4</w:t>
            </w:r>
          </w:p>
        </w:tc>
        <w:tc>
          <w:tcPr>
            <w:tcW w:w="2473" w:type="dxa"/>
            <w:tcMar>
              <w:left w:w="28" w:type="dxa"/>
              <w:right w:w="28" w:type="dxa"/>
            </w:tcMar>
          </w:tcPr>
          <w:p w14:paraId="6791C970" w14:textId="04F0A30C" w:rsidR="00061FFC" w:rsidRPr="001C47BD" w:rsidRDefault="00061FFC" w:rsidP="00061FFC">
            <w:pPr>
              <w:rPr>
                <w:sz w:val="22"/>
                <w:szCs w:val="22"/>
              </w:rPr>
            </w:pPr>
            <w:r w:rsidRPr="001C47BD">
              <w:rPr>
                <w:sz w:val="22"/>
                <w:szCs w:val="22"/>
              </w:rPr>
              <w:t>5</w:t>
            </w:r>
          </w:p>
        </w:tc>
        <w:tc>
          <w:tcPr>
            <w:tcW w:w="1846" w:type="dxa"/>
            <w:tcMar>
              <w:left w:w="28" w:type="dxa"/>
              <w:right w:w="28" w:type="dxa"/>
            </w:tcMar>
          </w:tcPr>
          <w:p w14:paraId="5EE9B95C" w14:textId="1EABBE7B" w:rsidR="00061FFC" w:rsidRPr="001C47BD" w:rsidRDefault="00061FFC" w:rsidP="00061FFC">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4778D8EF" w14:textId="3DB73439" w:rsidR="00061FFC" w:rsidRPr="001C47BD" w:rsidRDefault="00061FFC" w:rsidP="00061FFC">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022732DA" w14:textId="385B49BF" w:rsidR="00061FFC" w:rsidRPr="001C47BD" w:rsidRDefault="00061FFC" w:rsidP="00061FFC">
            <w:pPr>
              <w:rPr>
                <w:sz w:val="22"/>
                <w:szCs w:val="22"/>
              </w:rPr>
            </w:pPr>
            <w:r w:rsidRPr="001C47BD">
              <w:rPr>
                <w:sz w:val="22"/>
                <w:szCs w:val="22"/>
              </w:rPr>
              <w:t>8</w:t>
            </w:r>
          </w:p>
        </w:tc>
      </w:tr>
      <w:tr w:rsidR="00061FFC" w:rsidRPr="001C47BD" w14:paraId="31E41C3E" w14:textId="77777777" w:rsidTr="00F63D54">
        <w:trPr>
          <w:cantSplit/>
          <w:trHeight w:val="243"/>
        </w:trPr>
        <w:tc>
          <w:tcPr>
            <w:tcW w:w="1443" w:type="dxa"/>
            <w:tcMar>
              <w:left w:w="28" w:type="dxa"/>
              <w:right w:w="28" w:type="dxa"/>
            </w:tcMar>
            <w:vAlign w:val="center"/>
          </w:tcPr>
          <w:p w14:paraId="44CB1288" w14:textId="30CE4DD0" w:rsidR="00061FFC" w:rsidRPr="001C47BD" w:rsidRDefault="00061FFC" w:rsidP="00061FFC">
            <w:pPr>
              <w:rPr>
                <w:sz w:val="22"/>
                <w:szCs w:val="22"/>
              </w:rPr>
            </w:pPr>
            <w:r w:rsidRPr="001C47BD">
              <w:rPr>
                <w:sz w:val="22"/>
                <w:szCs w:val="22"/>
              </w:rPr>
              <w:lastRenderedPageBreak/>
              <w:t>TS-24</w:t>
            </w:r>
          </w:p>
        </w:tc>
        <w:tc>
          <w:tcPr>
            <w:tcW w:w="1594" w:type="dxa"/>
            <w:tcMar>
              <w:left w:w="28" w:type="dxa"/>
              <w:right w:w="28" w:type="dxa"/>
            </w:tcMar>
            <w:vAlign w:val="center"/>
          </w:tcPr>
          <w:p w14:paraId="3D92D08F" w14:textId="3972CDF3" w:rsidR="00061FFC" w:rsidRPr="001C47BD" w:rsidRDefault="00061FFC" w:rsidP="00061FFC">
            <w:pPr>
              <w:rPr>
                <w:sz w:val="22"/>
                <w:szCs w:val="22"/>
              </w:rPr>
            </w:pPr>
            <w:r w:rsidRPr="001C47BD">
              <w:rPr>
                <w:sz w:val="22"/>
                <w:szCs w:val="22"/>
              </w:rPr>
              <w:t>Fotografijos pramonės atliekos</w:t>
            </w:r>
          </w:p>
        </w:tc>
        <w:tc>
          <w:tcPr>
            <w:tcW w:w="1075" w:type="dxa"/>
            <w:tcBorders>
              <w:bottom w:val="single" w:sz="4" w:space="0" w:color="auto"/>
            </w:tcBorders>
            <w:tcMar>
              <w:left w:w="28" w:type="dxa"/>
              <w:right w:w="28" w:type="dxa"/>
            </w:tcMar>
          </w:tcPr>
          <w:p w14:paraId="4457E008" w14:textId="1521E11E" w:rsidR="00061FFC" w:rsidRPr="001C47BD" w:rsidRDefault="00061FFC" w:rsidP="00061FFC">
            <w:pPr>
              <w:rPr>
                <w:sz w:val="22"/>
                <w:szCs w:val="22"/>
              </w:rPr>
            </w:pPr>
            <w:r w:rsidRPr="001C47BD">
              <w:rPr>
                <w:sz w:val="22"/>
                <w:szCs w:val="22"/>
                <w:lang w:eastAsia="lt-LT"/>
              </w:rPr>
              <w:t>20 01 17*</w:t>
            </w:r>
          </w:p>
        </w:tc>
        <w:tc>
          <w:tcPr>
            <w:tcW w:w="2320" w:type="dxa"/>
            <w:tcMar>
              <w:left w:w="28" w:type="dxa"/>
              <w:right w:w="28" w:type="dxa"/>
            </w:tcMar>
          </w:tcPr>
          <w:p w14:paraId="7A3A63D3" w14:textId="4FC606AD" w:rsidR="00061FFC" w:rsidRPr="001C47BD" w:rsidRDefault="00061FFC" w:rsidP="00061FFC">
            <w:pPr>
              <w:rPr>
                <w:sz w:val="22"/>
                <w:szCs w:val="22"/>
              </w:rPr>
            </w:pPr>
            <w:r w:rsidRPr="001C47BD">
              <w:rPr>
                <w:sz w:val="22"/>
                <w:szCs w:val="22"/>
                <w:lang w:eastAsia="lt-LT"/>
              </w:rPr>
              <w:t>Fotografijos cheminės medžiagos</w:t>
            </w:r>
          </w:p>
        </w:tc>
        <w:tc>
          <w:tcPr>
            <w:tcW w:w="2473" w:type="dxa"/>
            <w:tcMar>
              <w:left w:w="28" w:type="dxa"/>
              <w:right w:w="28" w:type="dxa"/>
            </w:tcMar>
          </w:tcPr>
          <w:p w14:paraId="2D149C73" w14:textId="0596891A" w:rsidR="00061FFC" w:rsidRPr="001C47BD" w:rsidRDefault="00061FFC" w:rsidP="00061FFC">
            <w:pPr>
              <w:rPr>
                <w:sz w:val="22"/>
                <w:szCs w:val="22"/>
              </w:rPr>
            </w:pPr>
            <w:r w:rsidRPr="001C47BD">
              <w:rPr>
                <w:sz w:val="22"/>
                <w:szCs w:val="22"/>
                <w:lang w:eastAsia="lt-LT"/>
              </w:rPr>
              <w:t>Fotografijos cheminės medžiagos</w:t>
            </w:r>
          </w:p>
        </w:tc>
        <w:tc>
          <w:tcPr>
            <w:tcW w:w="1846" w:type="dxa"/>
            <w:tcMar>
              <w:left w:w="28" w:type="dxa"/>
              <w:right w:w="28" w:type="dxa"/>
            </w:tcMar>
          </w:tcPr>
          <w:p w14:paraId="37F9AECD" w14:textId="77777777" w:rsidR="00061FFC" w:rsidRPr="00EA2B70" w:rsidRDefault="00061FFC" w:rsidP="00061FFC">
            <w:pPr>
              <w:rPr>
                <w:sz w:val="22"/>
                <w:szCs w:val="22"/>
              </w:rPr>
            </w:pPr>
            <w:r w:rsidRPr="00EA2B70">
              <w:rPr>
                <w:sz w:val="22"/>
                <w:szCs w:val="22"/>
              </w:rPr>
              <w:t>R13 - R1– R12 veiklomis naudoti skirtų atliekų laikymas</w:t>
            </w:r>
          </w:p>
          <w:p w14:paraId="0AC2B8EE" w14:textId="00B3C0F9" w:rsidR="00061FFC" w:rsidRPr="001C47BD" w:rsidRDefault="00061FFC" w:rsidP="00061FFC">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6B3D2B12" w14:textId="75F67F40" w:rsidR="00061FFC" w:rsidRPr="001C47BD" w:rsidRDefault="00061FFC" w:rsidP="00061FFC">
            <w:pPr>
              <w:jc w:val="center"/>
              <w:rPr>
                <w:sz w:val="22"/>
                <w:szCs w:val="22"/>
              </w:rPr>
            </w:pPr>
            <w:r>
              <w:rPr>
                <w:sz w:val="22"/>
                <w:szCs w:val="22"/>
              </w:rPr>
              <w:t>0,05</w:t>
            </w:r>
          </w:p>
        </w:tc>
        <w:tc>
          <w:tcPr>
            <w:tcW w:w="1842" w:type="dxa"/>
            <w:gridSpan w:val="2"/>
            <w:tcBorders>
              <w:bottom w:val="single" w:sz="4" w:space="0" w:color="auto"/>
            </w:tcBorders>
            <w:tcMar>
              <w:left w:w="28" w:type="dxa"/>
              <w:right w:w="28" w:type="dxa"/>
            </w:tcMar>
          </w:tcPr>
          <w:p w14:paraId="128A96D0"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69C86055"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24AA3C9D" w14:textId="4724949D" w:rsidR="00061FFC" w:rsidRPr="001C47BD" w:rsidRDefault="00061FFC" w:rsidP="00061FFC">
            <w:pPr>
              <w:rPr>
                <w:sz w:val="22"/>
                <w:szCs w:val="22"/>
              </w:rPr>
            </w:pPr>
            <w:r>
              <w:rPr>
                <w:sz w:val="22"/>
                <w:szCs w:val="22"/>
              </w:rPr>
              <w:t xml:space="preserve">D10 - </w:t>
            </w:r>
            <w:r w:rsidRPr="00F63D54">
              <w:rPr>
                <w:sz w:val="22"/>
                <w:szCs w:val="22"/>
              </w:rPr>
              <w:t>Deginimas sausumoje</w:t>
            </w:r>
          </w:p>
        </w:tc>
      </w:tr>
      <w:tr w:rsidR="00061FFC" w:rsidRPr="001C47BD" w14:paraId="38B670EE" w14:textId="77777777" w:rsidTr="00F63D54">
        <w:trPr>
          <w:cantSplit/>
          <w:trHeight w:val="243"/>
        </w:trPr>
        <w:tc>
          <w:tcPr>
            <w:tcW w:w="1443" w:type="dxa"/>
            <w:tcBorders>
              <w:bottom w:val="single" w:sz="4" w:space="0" w:color="auto"/>
            </w:tcBorders>
            <w:tcMar>
              <w:left w:w="28" w:type="dxa"/>
              <w:right w:w="28" w:type="dxa"/>
            </w:tcMar>
            <w:vAlign w:val="center"/>
          </w:tcPr>
          <w:p w14:paraId="16DC22E7" w14:textId="1E063CA3" w:rsidR="00061FFC" w:rsidRPr="001C47BD" w:rsidRDefault="00061FFC" w:rsidP="00061FFC">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1633BCB4" w14:textId="7050EFD6" w:rsidR="00061FFC" w:rsidRPr="001C47BD" w:rsidRDefault="00061FFC" w:rsidP="00061FFC">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59DB157D" w14:textId="6C0DCE8A" w:rsidR="00061FFC" w:rsidRPr="001C47BD" w:rsidRDefault="00061FFC" w:rsidP="00061FFC">
            <w:pPr>
              <w:rPr>
                <w:sz w:val="22"/>
                <w:szCs w:val="22"/>
              </w:rPr>
            </w:pPr>
            <w:r w:rsidRPr="001C47BD">
              <w:rPr>
                <w:sz w:val="22"/>
                <w:szCs w:val="22"/>
              </w:rPr>
              <w:t>3</w:t>
            </w:r>
          </w:p>
        </w:tc>
        <w:tc>
          <w:tcPr>
            <w:tcW w:w="2320" w:type="dxa"/>
            <w:tcMar>
              <w:left w:w="28" w:type="dxa"/>
              <w:right w:w="28" w:type="dxa"/>
            </w:tcMar>
          </w:tcPr>
          <w:p w14:paraId="44D43CEB" w14:textId="68B97041" w:rsidR="00061FFC" w:rsidRPr="001C47BD" w:rsidRDefault="00061FFC" w:rsidP="00061FFC">
            <w:pPr>
              <w:rPr>
                <w:sz w:val="22"/>
                <w:szCs w:val="22"/>
              </w:rPr>
            </w:pPr>
            <w:r w:rsidRPr="001C47BD">
              <w:rPr>
                <w:sz w:val="22"/>
                <w:szCs w:val="22"/>
              </w:rPr>
              <w:t>4</w:t>
            </w:r>
          </w:p>
        </w:tc>
        <w:tc>
          <w:tcPr>
            <w:tcW w:w="2473" w:type="dxa"/>
            <w:tcMar>
              <w:left w:w="28" w:type="dxa"/>
              <w:right w:w="28" w:type="dxa"/>
            </w:tcMar>
          </w:tcPr>
          <w:p w14:paraId="1D31DB6A" w14:textId="2D144BA6" w:rsidR="00061FFC" w:rsidRPr="001C47BD" w:rsidRDefault="00061FFC" w:rsidP="00061FFC">
            <w:pPr>
              <w:rPr>
                <w:sz w:val="22"/>
                <w:szCs w:val="22"/>
              </w:rPr>
            </w:pPr>
            <w:r w:rsidRPr="001C47BD">
              <w:rPr>
                <w:sz w:val="22"/>
                <w:szCs w:val="22"/>
              </w:rPr>
              <w:t>5</w:t>
            </w:r>
          </w:p>
        </w:tc>
        <w:tc>
          <w:tcPr>
            <w:tcW w:w="1846" w:type="dxa"/>
            <w:tcMar>
              <w:left w:w="28" w:type="dxa"/>
              <w:right w:w="28" w:type="dxa"/>
            </w:tcMar>
          </w:tcPr>
          <w:p w14:paraId="1CBB3565" w14:textId="7EA6F791" w:rsidR="00061FFC" w:rsidRPr="001C47BD" w:rsidRDefault="00061FFC" w:rsidP="00061FFC">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54FC2CE5" w14:textId="667474D4" w:rsidR="00061FFC" w:rsidRPr="001C47BD" w:rsidRDefault="00061FFC" w:rsidP="00061FFC">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695338C9" w14:textId="1CB2CC4C" w:rsidR="00061FFC" w:rsidRPr="001C47BD" w:rsidRDefault="00061FFC" w:rsidP="00061FFC">
            <w:pPr>
              <w:rPr>
                <w:sz w:val="22"/>
                <w:szCs w:val="22"/>
              </w:rPr>
            </w:pPr>
            <w:r w:rsidRPr="001C47BD">
              <w:rPr>
                <w:sz w:val="22"/>
                <w:szCs w:val="22"/>
              </w:rPr>
              <w:t>8</w:t>
            </w:r>
          </w:p>
        </w:tc>
      </w:tr>
      <w:tr w:rsidR="00061FFC" w:rsidRPr="001C47BD" w14:paraId="46AB7A95" w14:textId="77777777" w:rsidTr="004E040B">
        <w:trPr>
          <w:cantSplit/>
          <w:trHeight w:val="243"/>
        </w:trPr>
        <w:tc>
          <w:tcPr>
            <w:tcW w:w="1443" w:type="dxa"/>
            <w:vMerge w:val="restart"/>
            <w:tcMar>
              <w:left w:w="28" w:type="dxa"/>
              <w:right w:w="28" w:type="dxa"/>
            </w:tcMar>
            <w:vAlign w:val="center"/>
          </w:tcPr>
          <w:p w14:paraId="41F12583" w14:textId="0D456C22" w:rsidR="00061FFC" w:rsidRPr="001C47BD" w:rsidRDefault="00061FFC" w:rsidP="00061FFC">
            <w:pPr>
              <w:rPr>
                <w:sz w:val="22"/>
                <w:szCs w:val="22"/>
              </w:rPr>
            </w:pPr>
            <w:r w:rsidRPr="001C47BD">
              <w:rPr>
                <w:sz w:val="22"/>
                <w:szCs w:val="22"/>
              </w:rPr>
              <w:t>TS-27</w:t>
            </w:r>
          </w:p>
        </w:tc>
        <w:tc>
          <w:tcPr>
            <w:tcW w:w="1594" w:type="dxa"/>
            <w:vMerge w:val="restart"/>
            <w:tcMar>
              <w:left w:w="28" w:type="dxa"/>
              <w:right w:w="28" w:type="dxa"/>
            </w:tcMar>
            <w:vAlign w:val="center"/>
          </w:tcPr>
          <w:p w14:paraId="5B38E66F" w14:textId="44724F82" w:rsidR="00061FFC" w:rsidRPr="001C47BD" w:rsidRDefault="00061FFC" w:rsidP="00061FFC">
            <w:pPr>
              <w:rPr>
                <w:sz w:val="22"/>
                <w:szCs w:val="22"/>
              </w:rPr>
            </w:pPr>
            <w:r w:rsidRPr="001C47BD">
              <w:rPr>
                <w:sz w:val="22"/>
                <w:szCs w:val="22"/>
              </w:rPr>
              <w:t>Netinkami naudoti chemikalai, cheminės medžiagos</w:t>
            </w:r>
          </w:p>
        </w:tc>
        <w:tc>
          <w:tcPr>
            <w:tcW w:w="1075" w:type="dxa"/>
            <w:tcBorders>
              <w:bottom w:val="single" w:sz="4" w:space="0" w:color="auto"/>
            </w:tcBorders>
            <w:tcMar>
              <w:left w:w="28" w:type="dxa"/>
              <w:right w:w="28" w:type="dxa"/>
            </w:tcMar>
          </w:tcPr>
          <w:p w14:paraId="30ED13FB" w14:textId="2C2DF572" w:rsidR="00061FFC" w:rsidRPr="001C47BD" w:rsidRDefault="00061FFC" w:rsidP="00061FFC">
            <w:pPr>
              <w:rPr>
                <w:sz w:val="22"/>
                <w:szCs w:val="22"/>
              </w:rPr>
            </w:pPr>
            <w:r w:rsidRPr="001C47BD">
              <w:rPr>
                <w:sz w:val="22"/>
                <w:szCs w:val="22"/>
                <w:lang w:eastAsia="lt-LT"/>
              </w:rPr>
              <w:t>16 05 07*</w:t>
            </w:r>
          </w:p>
        </w:tc>
        <w:tc>
          <w:tcPr>
            <w:tcW w:w="2320" w:type="dxa"/>
            <w:tcMar>
              <w:left w:w="28" w:type="dxa"/>
              <w:right w:w="28" w:type="dxa"/>
            </w:tcMar>
          </w:tcPr>
          <w:p w14:paraId="12244DFE" w14:textId="7A2DCEE8" w:rsidR="00061FFC" w:rsidRPr="001C47BD" w:rsidRDefault="00061FFC" w:rsidP="00061FFC">
            <w:pPr>
              <w:rPr>
                <w:sz w:val="22"/>
                <w:szCs w:val="22"/>
              </w:rPr>
            </w:pPr>
            <w:r w:rsidRPr="001C47BD">
              <w:rPr>
                <w:sz w:val="22"/>
                <w:szCs w:val="22"/>
                <w:lang w:eastAsia="lt-LT"/>
              </w:rPr>
              <w:t>Nebereikalingos neorganinės cheminės medžiagos, sudarytos iš pavojingų cheminių medžiagų arba jų turinčios</w:t>
            </w:r>
          </w:p>
        </w:tc>
        <w:tc>
          <w:tcPr>
            <w:tcW w:w="2473" w:type="dxa"/>
            <w:tcMar>
              <w:left w:w="28" w:type="dxa"/>
              <w:right w:w="28" w:type="dxa"/>
            </w:tcMar>
          </w:tcPr>
          <w:p w14:paraId="15D0B988" w14:textId="563B7343" w:rsidR="00061FFC" w:rsidRPr="001C47BD" w:rsidRDefault="00061FFC" w:rsidP="00061FFC">
            <w:pPr>
              <w:rPr>
                <w:sz w:val="22"/>
                <w:szCs w:val="22"/>
              </w:rPr>
            </w:pPr>
            <w:r w:rsidRPr="001C47BD">
              <w:rPr>
                <w:sz w:val="22"/>
                <w:szCs w:val="22"/>
                <w:lang w:eastAsia="lt-LT"/>
              </w:rPr>
              <w:t>Nebereikalingos neorganinės cheminės medžiagos, sudarytos iš pavojingų cheminių medžiagų arba jų turinčios</w:t>
            </w:r>
          </w:p>
        </w:tc>
        <w:tc>
          <w:tcPr>
            <w:tcW w:w="1846" w:type="dxa"/>
            <w:tcMar>
              <w:left w:w="28" w:type="dxa"/>
              <w:right w:w="28" w:type="dxa"/>
            </w:tcMar>
          </w:tcPr>
          <w:p w14:paraId="0AFEC369" w14:textId="77777777" w:rsidR="00061FFC" w:rsidRPr="00EA2B70" w:rsidRDefault="00061FFC" w:rsidP="00061FFC">
            <w:pPr>
              <w:rPr>
                <w:sz w:val="22"/>
                <w:szCs w:val="22"/>
              </w:rPr>
            </w:pPr>
            <w:r w:rsidRPr="00EA2B70">
              <w:rPr>
                <w:sz w:val="22"/>
                <w:szCs w:val="22"/>
              </w:rPr>
              <w:t>R13 - R1– R12 veiklomis naudoti skirtų atliekų laikymas</w:t>
            </w:r>
          </w:p>
          <w:p w14:paraId="036A48FD" w14:textId="6A9B5A66" w:rsidR="00061FFC" w:rsidRPr="001C47BD" w:rsidRDefault="00061FFC" w:rsidP="00061FFC">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1F7EB654" w14:textId="337420C0" w:rsidR="00061FFC" w:rsidRPr="001C47BD" w:rsidRDefault="00061FFC" w:rsidP="00061FFC">
            <w:pPr>
              <w:jc w:val="center"/>
              <w:rPr>
                <w:sz w:val="22"/>
                <w:szCs w:val="22"/>
              </w:rPr>
            </w:pPr>
            <w:r>
              <w:rPr>
                <w:sz w:val="22"/>
                <w:szCs w:val="22"/>
              </w:rPr>
              <w:t>0,3</w:t>
            </w:r>
          </w:p>
        </w:tc>
        <w:tc>
          <w:tcPr>
            <w:tcW w:w="1842" w:type="dxa"/>
            <w:gridSpan w:val="2"/>
            <w:vMerge w:val="restart"/>
            <w:tcMar>
              <w:left w:w="28" w:type="dxa"/>
              <w:right w:w="28" w:type="dxa"/>
            </w:tcMar>
          </w:tcPr>
          <w:p w14:paraId="41BF4505"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61C79DD7"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5B2572A1" w14:textId="41FF36D1" w:rsidR="00061FFC" w:rsidRPr="001C47BD" w:rsidRDefault="00061FFC" w:rsidP="00061FFC">
            <w:pPr>
              <w:rPr>
                <w:sz w:val="22"/>
                <w:szCs w:val="22"/>
              </w:rPr>
            </w:pPr>
            <w:r>
              <w:rPr>
                <w:sz w:val="22"/>
                <w:szCs w:val="22"/>
              </w:rPr>
              <w:t xml:space="preserve">D10 - </w:t>
            </w:r>
            <w:r w:rsidRPr="00F63D54">
              <w:rPr>
                <w:sz w:val="22"/>
                <w:szCs w:val="22"/>
              </w:rPr>
              <w:t>Deginimas sausumoje</w:t>
            </w:r>
          </w:p>
        </w:tc>
      </w:tr>
      <w:tr w:rsidR="00061FFC" w:rsidRPr="001C47BD" w14:paraId="2F7CAC95" w14:textId="77777777" w:rsidTr="004E040B">
        <w:trPr>
          <w:cantSplit/>
          <w:trHeight w:val="243"/>
        </w:trPr>
        <w:tc>
          <w:tcPr>
            <w:tcW w:w="1443" w:type="dxa"/>
            <w:vMerge/>
            <w:tcMar>
              <w:left w:w="28" w:type="dxa"/>
              <w:right w:w="28" w:type="dxa"/>
            </w:tcMar>
            <w:vAlign w:val="center"/>
          </w:tcPr>
          <w:p w14:paraId="4FFC6AE3" w14:textId="77777777" w:rsidR="00061FFC" w:rsidRPr="001C47BD" w:rsidRDefault="00061FFC" w:rsidP="00061FFC">
            <w:pPr>
              <w:rPr>
                <w:sz w:val="22"/>
                <w:szCs w:val="22"/>
              </w:rPr>
            </w:pPr>
          </w:p>
        </w:tc>
        <w:tc>
          <w:tcPr>
            <w:tcW w:w="1594" w:type="dxa"/>
            <w:vMerge/>
            <w:tcMar>
              <w:left w:w="28" w:type="dxa"/>
              <w:right w:w="28" w:type="dxa"/>
            </w:tcMar>
            <w:vAlign w:val="center"/>
          </w:tcPr>
          <w:p w14:paraId="219D701E" w14:textId="77777777" w:rsidR="00061FFC" w:rsidRPr="001C47BD" w:rsidRDefault="00061FFC" w:rsidP="00061FFC">
            <w:pPr>
              <w:rPr>
                <w:sz w:val="22"/>
                <w:szCs w:val="22"/>
              </w:rPr>
            </w:pPr>
          </w:p>
        </w:tc>
        <w:tc>
          <w:tcPr>
            <w:tcW w:w="1075" w:type="dxa"/>
            <w:tcBorders>
              <w:bottom w:val="single" w:sz="4" w:space="0" w:color="auto"/>
            </w:tcBorders>
            <w:tcMar>
              <w:left w:w="28" w:type="dxa"/>
              <w:right w:w="28" w:type="dxa"/>
            </w:tcMar>
          </w:tcPr>
          <w:p w14:paraId="2FE2E6B9" w14:textId="59E150EC" w:rsidR="00061FFC" w:rsidRPr="001C47BD" w:rsidRDefault="00061FFC" w:rsidP="00061FFC">
            <w:pPr>
              <w:rPr>
                <w:sz w:val="22"/>
                <w:szCs w:val="22"/>
              </w:rPr>
            </w:pPr>
            <w:r w:rsidRPr="001C47BD">
              <w:rPr>
                <w:sz w:val="22"/>
                <w:szCs w:val="22"/>
                <w:lang w:eastAsia="lt-LT"/>
              </w:rPr>
              <w:t>16 05 08*</w:t>
            </w:r>
          </w:p>
        </w:tc>
        <w:tc>
          <w:tcPr>
            <w:tcW w:w="2320" w:type="dxa"/>
            <w:tcMar>
              <w:left w:w="28" w:type="dxa"/>
              <w:right w:w="28" w:type="dxa"/>
            </w:tcMar>
          </w:tcPr>
          <w:p w14:paraId="2EBA070C" w14:textId="33EA5B5B" w:rsidR="00061FFC" w:rsidRPr="001C47BD" w:rsidRDefault="00061FFC" w:rsidP="00061FFC">
            <w:pPr>
              <w:rPr>
                <w:sz w:val="22"/>
                <w:szCs w:val="22"/>
              </w:rPr>
            </w:pPr>
            <w:r w:rsidRPr="001C47BD">
              <w:rPr>
                <w:sz w:val="22"/>
                <w:szCs w:val="22"/>
                <w:lang w:eastAsia="lt-LT"/>
              </w:rPr>
              <w:t>Nebereikalingos organinės cheminės medžiagos, sudarytos iš pavojingų cheminių medžiagų arba jų turinčios</w:t>
            </w:r>
          </w:p>
        </w:tc>
        <w:tc>
          <w:tcPr>
            <w:tcW w:w="2473" w:type="dxa"/>
            <w:tcMar>
              <w:left w:w="28" w:type="dxa"/>
              <w:right w:w="28" w:type="dxa"/>
            </w:tcMar>
          </w:tcPr>
          <w:p w14:paraId="31AD27E9" w14:textId="41C1B897" w:rsidR="00061FFC" w:rsidRPr="001C47BD" w:rsidRDefault="00061FFC" w:rsidP="00061FFC">
            <w:pPr>
              <w:rPr>
                <w:sz w:val="22"/>
                <w:szCs w:val="22"/>
              </w:rPr>
            </w:pPr>
            <w:r w:rsidRPr="001C47BD">
              <w:rPr>
                <w:sz w:val="22"/>
                <w:szCs w:val="22"/>
                <w:lang w:eastAsia="lt-LT"/>
              </w:rPr>
              <w:t>Nebereikalingos organinės cheminės medžiagos, sudarytos iš pavojingų cheminių medžiagų arba jų turinčios</w:t>
            </w:r>
          </w:p>
        </w:tc>
        <w:tc>
          <w:tcPr>
            <w:tcW w:w="1846" w:type="dxa"/>
            <w:tcMar>
              <w:left w:w="28" w:type="dxa"/>
              <w:right w:w="28" w:type="dxa"/>
            </w:tcMar>
          </w:tcPr>
          <w:p w14:paraId="64E7FCCB" w14:textId="77777777" w:rsidR="00061FFC" w:rsidRPr="00EA2B70" w:rsidRDefault="00061FFC" w:rsidP="00061FFC">
            <w:pPr>
              <w:rPr>
                <w:sz w:val="22"/>
                <w:szCs w:val="22"/>
              </w:rPr>
            </w:pPr>
            <w:r w:rsidRPr="00EA2B70">
              <w:rPr>
                <w:sz w:val="22"/>
                <w:szCs w:val="22"/>
              </w:rPr>
              <w:t>R13 - R1– R12 veiklomis naudoti skirtų atliekų laikymas</w:t>
            </w:r>
          </w:p>
          <w:p w14:paraId="5AE0D33C" w14:textId="32D9D1F6" w:rsidR="00061FFC" w:rsidRPr="001C47BD" w:rsidRDefault="00061FFC" w:rsidP="00061FFC">
            <w:pPr>
              <w:rPr>
                <w:sz w:val="22"/>
                <w:szCs w:val="22"/>
              </w:rPr>
            </w:pPr>
            <w:r w:rsidRPr="00EA2B70">
              <w:rPr>
                <w:sz w:val="22"/>
                <w:szCs w:val="22"/>
              </w:rPr>
              <w:t>D15 - D1– D14 veiklomis šalinti skirtų atliekų laikymas</w:t>
            </w:r>
          </w:p>
        </w:tc>
        <w:tc>
          <w:tcPr>
            <w:tcW w:w="1548" w:type="dxa"/>
            <w:vMerge/>
            <w:tcMar>
              <w:left w:w="28" w:type="dxa"/>
              <w:right w:w="28" w:type="dxa"/>
            </w:tcMar>
            <w:vAlign w:val="center"/>
          </w:tcPr>
          <w:p w14:paraId="7E148A79" w14:textId="77777777" w:rsidR="00061FFC" w:rsidRPr="001C47BD" w:rsidRDefault="00061FFC" w:rsidP="00061FFC">
            <w:pPr>
              <w:rPr>
                <w:sz w:val="22"/>
                <w:szCs w:val="22"/>
              </w:rPr>
            </w:pPr>
          </w:p>
        </w:tc>
        <w:tc>
          <w:tcPr>
            <w:tcW w:w="1842" w:type="dxa"/>
            <w:gridSpan w:val="2"/>
            <w:vMerge/>
            <w:tcMar>
              <w:left w:w="28" w:type="dxa"/>
              <w:right w:w="28" w:type="dxa"/>
            </w:tcMar>
          </w:tcPr>
          <w:p w14:paraId="75113073" w14:textId="77777777" w:rsidR="00061FFC" w:rsidRPr="001C47BD" w:rsidRDefault="00061FFC" w:rsidP="00061FFC">
            <w:pPr>
              <w:rPr>
                <w:sz w:val="22"/>
                <w:szCs w:val="22"/>
              </w:rPr>
            </w:pPr>
          </w:p>
        </w:tc>
      </w:tr>
      <w:tr w:rsidR="00061FFC" w:rsidRPr="001C47BD" w14:paraId="319FFA03" w14:textId="77777777" w:rsidTr="00F63D54">
        <w:trPr>
          <w:cantSplit/>
          <w:trHeight w:val="243"/>
        </w:trPr>
        <w:tc>
          <w:tcPr>
            <w:tcW w:w="1443" w:type="dxa"/>
            <w:vMerge/>
            <w:tcMar>
              <w:left w:w="28" w:type="dxa"/>
              <w:right w:w="28" w:type="dxa"/>
            </w:tcMar>
            <w:vAlign w:val="center"/>
          </w:tcPr>
          <w:p w14:paraId="5E5F9FD6" w14:textId="77777777" w:rsidR="00061FFC" w:rsidRPr="001C47BD" w:rsidRDefault="00061FFC" w:rsidP="00061FFC">
            <w:pPr>
              <w:rPr>
                <w:sz w:val="22"/>
                <w:szCs w:val="22"/>
              </w:rPr>
            </w:pPr>
          </w:p>
        </w:tc>
        <w:tc>
          <w:tcPr>
            <w:tcW w:w="1594" w:type="dxa"/>
            <w:vMerge/>
            <w:tcMar>
              <w:left w:w="28" w:type="dxa"/>
              <w:right w:w="28" w:type="dxa"/>
            </w:tcMar>
            <w:vAlign w:val="center"/>
          </w:tcPr>
          <w:p w14:paraId="1583AA50" w14:textId="77777777" w:rsidR="00061FFC" w:rsidRPr="001C47BD" w:rsidRDefault="00061FFC" w:rsidP="00061FFC">
            <w:pPr>
              <w:rPr>
                <w:sz w:val="22"/>
                <w:szCs w:val="22"/>
              </w:rPr>
            </w:pPr>
          </w:p>
        </w:tc>
        <w:tc>
          <w:tcPr>
            <w:tcW w:w="1075" w:type="dxa"/>
            <w:tcBorders>
              <w:bottom w:val="single" w:sz="4" w:space="0" w:color="auto"/>
            </w:tcBorders>
            <w:tcMar>
              <w:left w:w="28" w:type="dxa"/>
              <w:right w:w="28" w:type="dxa"/>
            </w:tcMar>
          </w:tcPr>
          <w:p w14:paraId="7729832B" w14:textId="40BF81EF" w:rsidR="00061FFC" w:rsidRPr="001C47BD" w:rsidRDefault="00061FFC" w:rsidP="00061FFC">
            <w:pPr>
              <w:rPr>
                <w:sz w:val="22"/>
                <w:szCs w:val="22"/>
              </w:rPr>
            </w:pPr>
            <w:r w:rsidRPr="001C47BD">
              <w:rPr>
                <w:sz w:val="22"/>
                <w:szCs w:val="22"/>
                <w:lang w:eastAsia="lt-LT"/>
              </w:rPr>
              <w:t>16 05 06*</w:t>
            </w:r>
          </w:p>
        </w:tc>
        <w:tc>
          <w:tcPr>
            <w:tcW w:w="2320" w:type="dxa"/>
            <w:tcMar>
              <w:left w:w="28" w:type="dxa"/>
              <w:right w:w="28" w:type="dxa"/>
            </w:tcMar>
          </w:tcPr>
          <w:p w14:paraId="0E9A0D19" w14:textId="0DE8796E" w:rsidR="00061FFC" w:rsidRPr="001C47BD" w:rsidRDefault="00061FFC" w:rsidP="00061FFC">
            <w:pPr>
              <w:rPr>
                <w:sz w:val="22"/>
                <w:szCs w:val="22"/>
              </w:rPr>
            </w:pPr>
            <w:r w:rsidRPr="001C47BD">
              <w:rPr>
                <w:sz w:val="22"/>
                <w:szCs w:val="22"/>
                <w:lang w:eastAsia="lt-LT"/>
              </w:rPr>
              <w:t>Laboratorinės cheminės medžiagos, įskaitant laboratorinių cheminių medžiagų mišinius, sudarytos iš pavojingų cheminių medžiagų arba jų turinčios</w:t>
            </w:r>
          </w:p>
        </w:tc>
        <w:tc>
          <w:tcPr>
            <w:tcW w:w="2473" w:type="dxa"/>
            <w:tcMar>
              <w:left w:w="28" w:type="dxa"/>
              <w:right w:w="28" w:type="dxa"/>
            </w:tcMar>
          </w:tcPr>
          <w:p w14:paraId="46F530F4" w14:textId="2AD2F46C" w:rsidR="00061FFC" w:rsidRPr="001C47BD" w:rsidRDefault="00061FFC" w:rsidP="00061FFC">
            <w:pPr>
              <w:rPr>
                <w:sz w:val="22"/>
                <w:szCs w:val="22"/>
              </w:rPr>
            </w:pPr>
            <w:r w:rsidRPr="001C47BD">
              <w:rPr>
                <w:sz w:val="22"/>
                <w:szCs w:val="22"/>
                <w:lang w:eastAsia="lt-LT"/>
              </w:rPr>
              <w:t>Laboratorinės cheminės medžiagos, įskaitant laboratorinių cheminių medžiagų mišinius, sudarytos iš pavojingų cheminių medžiagų arba jų turinčios</w:t>
            </w:r>
          </w:p>
        </w:tc>
        <w:tc>
          <w:tcPr>
            <w:tcW w:w="1846" w:type="dxa"/>
            <w:tcMar>
              <w:left w:w="28" w:type="dxa"/>
              <w:right w:w="28" w:type="dxa"/>
            </w:tcMar>
          </w:tcPr>
          <w:p w14:paraId="69589884" w14:textId="77777777" w:rsidR="00061FFC" w:rsidRPr="00EA2B70" w:rsidRDefault="00061FFC" w:rsidP="00061FFC">
            <w:pPr>
              <w:rPr>
                <w:sz w:val="22"/>
                <w:szCs w:val="22"/>
              </w:rPr>
            </w:pPr>
            <w:r w:rsidRPr="00EA2B70">
              <w:rPr>
                <w:sz w:val="22"/>
                <w:szCs w:val="22"/>
              </w:rPr>
              <w:t>R13 - R1– R12 veiklomis naudoti skirtų atliekų laikymas</w:t>
            </w:r>
          </w:p>
          <w:p w14:paraId="4763D54F" w14:textId="06DFEB1B" w:rsidR="00061FFC" w:rsidRPr="001C47BD" w:rsidRDefault="00061FFC" w:rsidP="00061FFC">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5BFB1B47" w14:textId="77777777" w:rsidR="00061FFC" w:rsidRPr="001C47BD" w:rsidRDefault="00061FFC" w:rsidP="00061FFC">
            <w:pPr>
              <w:rPr>
                <w:sz w:val="22"/>
                <w:szCs w:val="22"/>
              </w:rPr>
            </w:pPr>
          </w:p>
        </w:tc>
        <w:tc>
          <w:tcPr>
            <w:tcW w:w="1842" w:type="dxa"/>
            <w:gridSpan w:val="2"/>
            <w:vMerge/>
            <w:tcBorders>
              <w:bottom w:val="single" w:sz="4" w:space="0" w:color="auto"/>
            </w:tcBorders>
            <w:tcMar>
              <w:left w:w="28" w:type="dxa"/>
              <w:right w:w="28" w:type="dxa"/>
            </w:tcMar>
          </w:tcPr>
          <w:p w14:paraId="4B525BFE" w14:textId="77777777" w:rsidR="00061FFC" w:rsidRPr="001C47BD" w:rsidRDefault="00061FFC" w:rsidP="00061FFC">
            <w:pPr>
              <w:rPr>
                <w:sz w:val="22"/>
                <w:szCs w:val="22"/>
              </w:rPr>
            </w:pPr>
          </w:p>
        </w:tc>
      </w:tr>
      <w:tr w:rsidR="00061FFC" w:rsidRPr="001C47BD" w14:paraId="7E59FF78" w14:textId="77777777" w:rsidTr="00F63D54">
        <w:trPr>
          <w:cantSplit/>
          <w:trHeight w:val="243"/>
        </w:trPr>
        <w:tc>
          <w:tcPr>
            <w:tcW w:w="1443" w:type="dxa"/>
            <w:tcBorders>
              <w:bottom w:val="single" w:sz="4" w:space="0" w:color="auto"/>
            </w:tcBorders>
            <w:tcMar>
              <w:left w:w="28" w:type="dxa"/>
              <w:right w:w="28" w:type="dxa"/>
            </w:tcMar>
            <w:vAlign w:val="center"/>
          </w:tcPr>
          <w:p w14:paraId="0CED62D7" w14:textId="632DB57A" w:rsidR="00061FFC" w:rsidRPr="001C47BD" w:rsidRDefault="00061FFC" w:rsidP="00061FFC">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09F57EEB" w14:textId="6B97E781" w:rsidR="00061FFC" w:rsidRPr="001C47BD" w:rsidRDefault="00061FFC" w:rsidP="00061FFC">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2A12A250" w14:textId="3D992611" w:rsidR="00061FFC" w:rsidRPr="001C47BD" w:rsidRDefault="00061FFC" w:rsidP="00061FFC">
            <w:pPr>
              <w:rPr>
                <w:sz w:val="22"/>
                <w:szCs w:val="22"/>
              </w:rPr>
            </w:pPr>
            <w:r w:rsidRPr="001C47BD">
              <w:rPr>
                <w:sz w:val="22"/>
                <w:szCs w:val="22"/>
              </w:rPr>
              <w:t>3</w:t>
            </w:r>
          </w:p>
        </w:tc>
        <w:tc>
          <w:tcPr>
            <w:tcW w:w="2320" w:type="dxa"/>
            <w:tcMar>
              <w:left w:w="28" w:type="dxa"/>
              <w:right w:w="28" w:type="dxa"/>
            </w:tcMar>
          </w:tcPr>
          <w:p w14:paraId="27E99F98" w14:textId="37562AB9" w:rsidR="00061FFC" w:rsidRPr="001C47BD" w:rsidRDefault="00061FFC" w:rsidP="00061FFC">
            <w:pPr>
              <w:rPr>
                <w:sz w:val="22"/>
                <w:szCs w:val="22"/>
              </w:rPr>
            </w:pPr>
            <w:r w:rsidRPr="001C47BD">
              <w:rPr>
                <w:sz w:val="22"/>
                <w:szCs w:val="22"/>
              </w:rPr>
              <w:t>4</w:t>
            </w:r>
          </w:p>
        </w:tc>
        <w:tc>
          <w:tcPr>
            <w:tcW w:w="2473" w:type="dxa"/>
            <w:tcMar>
              <w:left w:w="28" w:type="dxa"/>
              <w:right w:w="28" w:type="dxa"/>
            </w:tcMar>
          </w:tcPr>
          <w:p w14:paraId="489C5D77" w14:textId="7FB1DF28" w:rsidR="00061FFC" w:rsidRPr="001C47BD" w:rsidRDefault="00061FFC" w:rsidP="00061FFC">
            <w:pPr>
              <w:rPr>
                <w:sz w:val="22"/>
                <w:szCs w:val="22"/>
              </w:rPr>
            </w:pPr>
            <w:r w:rsidRPr="001C47BD">
              <w:rPr>
                <w:sz w:val="22"/>
                <w:szCs w:val="22"/>
              </w:rPr>
              <w:t>5</w:t>
            </w:r>
          </w:p>
        </w:tc>
        <w:tc>
          <w:tcPr>
            <w:tcW w:w="1846" w:type="dxa"/>
            <w:tcMar>
              <w:left w:w="28" w:type="dxa"/>
              <w:right w:w="28" w:type="dxa"/>
            </w:tcMar>
          </w:tcPr>
          <w:p w14:paraId="31BA7081" w14:textId="65CB0D92" w:rsidR="00061FFC" w:rsidRPr="001C47BD" w:rsidRDefault="00061FFC" w:rsidP="00061FFC">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587AC946" w14:textId="39D4869C" w:rsidR="00061FFC" w:rsidRPr="001C47BD" w:rsidRDefault="00061FFC" w:rsidP="00061FFC">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7988560C" w14:textId="293CF015" w:rsidR="00061FFC" w:rsidRPr="001C47BD" w:rsidRDefault="00061FFC" w:rsidP="00061FFC">
            <w:pPr>
              <w:rPr>
                <w:sz w:val="22"/>
                <w:szCs w:val="22"/>
              </w:rPr>
            </w:pPr>
            <w:r w:rsidRPr="001C47BD">
              <w:rPr>
                <w:sz w:val="22"/>
                <w:szCs w:val="22"/>
              </w:rPr>
              <w:t>8</w:t>
            </w:r>
          </w:p>
        </w:tc>
      </w:tr>
      <w:tr w:rsidR="00061FFC" w:rsidRPr="001C47BD" w14:paraId="46CF6561" w14:textId="77777777" w:rsidTr="004E040B">
        <w:trPr>
          <w:cantSplit/>
          <w:trHeight w:val="243"/>
        </w:trPr>
        <w:tc>
          <w:tcPr>
            <w:tcW w:w="1443" w:type="dxa"/>
            <w:vMerge w:val="restart"/>
            <w:tcMar>
              <w:left w:w="28" w:type="dxa"/>
              <w:right w:w="28" w:type="dxa"/>
            </w:tcMar>
            <w:vAlign w:val="center"/>
          </w:tcPr>
          <w:p w14:paraId="2B853088" w14:textId="3900DB38" w:rsidR="00061FFC" w:rsidRPr="001C47BD" w:rsidRDefault="00061FFC" w:rsidP="00061FFC">
            <w:pPr>
              <w:rPr>
                <w:sz w:val="22"/>
                <w:szCs w:val="22"/>
              </w:rPr>
            </w:pPr>
            <w:r w:rsidRPr="001C47BD">
              <w:rPr>
                <w:sz w:val="22"/>
                <w:szCs w:val="22"/>
              </w:rPr>
              <w:lastRenderedPageBreak/>
              <w:t>TS-31</w:t>
            </w:r>
          </w:p>
        </w:tc>
        <w:tc>
          <w:tcPr>
            <w:tcW w:w="1594" w:type="dxa"/>
            <w:vMerge w:val="restart"/>
            <w:tcMar>
              <w:left w:w="28" w:type="dxa"/>
              <w:right w:w="28" w:type="dxa"/>
            </w:tcMar>
            <w:vAlign w:val="center"/>
          </w:tcPr>
          <w:p w14:paraId="2FA38914" w14:textId="6915568C" w:rsidR="00061FFC" w:rsidRPr="001C47BD" w:rsidRDefault="00061FFC" w:rsidP="00061FFC">
            <w:pPr>
              <w:rPr>
                <w:sz w:val="22"/>
                <w:szCs w:val="22"/>
              </w:rPr>
            </w:pPr>
            <w:r w:rsidRPr="001C47BD">
              <w:rPr>
                <w:sz w:val="22"/>
                <w:szCs w:val="22"/>
              </w:rPr>
              <w:t>Kietosios atliekos, kuriuose yra pavojingų cheminių medžiagų</w:t>
            </w:r>
          </w:p>
        </w:tc>
        <w:tc>
          <w:tcPr>
            <w:tcW w:w="1075" w:type="dxa"/>
            <w:tcBorders>
              <w:bottom w:val="single" w:sz="4" w:space="0" w:color="auto"/>
            </w:tcBorders>
            <w:tcMar>
              <w:left w:w="28" w:type="dxa"/>
              <w:right w:w="28" w:type="dxa"/>
            </w:tcMar>
          </w:tcPr>
          <w:p w14:paraId="2FCE9C88" w14:textId="2706E501" w:rsidR="00061FFC" w:rsidRPr="001C47BD" w:rsidRDefault="00061FFC" w:rsidP="00061FFC">
            <w:pPr>
              <w:rPr>
                <w:sz w:val="22"/>
                <w:szCs w:val="22"/>
              </w:rPr>
            </w:pPr>
            <w:r w:rsidRPr="001C47BD">
              <w:rPr>
                <w:sz w:val="22"/>
                <w:szCs w:val="22"/>
                <w:lang w:eastAsia="lt-LT"/>
              </w:rPr>
              <w:t>15 01 10*</w:t>
            </w:r>
          </w:p>
        </w:tc>
        <w:tc>
          <w:tcPr>
            <w:tcW w:w="2320" w:type="dxa"/>
            <w:tcMar>
              <w:left w:w="28" w:type="dxa"/>
              <w:right w:w="28" w:type="dxa"/>
            </w:tcMar>
          </w:tcPr>
          <w:p w14:paraId="2457E633" w14:textId="4E8C2450" w:rsidR="00061FFC" w:rsidRPr="001C47BD" w:rsidRDefault="00061FFC" w:rsidP="00061FFC">
            <w:pPr>
              <w:rPr>
                <w:sz w:val="22"/>
                <w:szCs w:val="22"/>
              </w:rPr>
            </w:pPr>
            <w:r w:rsidRPr="001C47BD">
              <w:rPr>
                <w:sz w:val="22"/>
                <w:szCs w:val="22"/>
                <w:lang w:eastAsia="lt-LT"/>
              </w:rPr>
              <w:t>Pakuotės, kuriose yra pavojingų cheminių medžiagų likučių arba kurios yra jomis užterštos</w:t>
            </w:r>
          </w:p>
        </w:tc>
        <w:tc>
          <w:tcPr>
            <w:tcW w:w="2473" w:type="dxa"/>
            <w:tcMar>
              <w:left w:w="28" w:type="dxa"/>
              <w:right w:w="28" w:type="dxa"/>
            </w:tcMar>
          </w:tcPr>
          <w:p w14:paraId="5B26EF5E" w14:textId="1E21FEFF" w:rsidR="00061FFC" w:rsidRPr="001C47BD" w:rsidRDefault="00061FFC" w:rsidP="00061FFC">
            <w:pPr>
              <w:rPr>
                <w:sz w:val="22"/>
                <w:szCs w:val="22"/>
              </w:rPr>
            </w:pPr>
            <w:r w:rsidRPr="001C47BD">
              <w:rPr>
                <w:sz w:val="22"/>
                <w:szCs w:val="22"/>
                <w:lang w:eastAsia="lt-LT"/>
              </w:rPr>
              <w:t>Pakuotės, kuriose yra pavojingų cheminių medžiagų likučių arba kurios yra jomis užterštos</w:t>
            </w:r>
          </w:p>
        </w:tc>
        <w:tc>
          <w:tcPr>
            <w:tcW w:w="1846" w:type="dxa"/>
            <w:tcMar>
              <w:left w:w="28" w:type="dxa"/>
              <w:right w:w="28" w:type="dxa"/>
            </w:tcMar>
          </w:tcPr>
          <w:p w14:paraId="574B148B" w14:textId="77777777" w:rsidR="00061FFC" w:rsidRPr="00EA2B70" w:rsidRDefault="00061FFC" w:rsidP="00061FFC">
            <w:pPr>
              <w:rPr>
                <w:sz w:val="22"/>
                <w:szCs w:val="22"/>
              </w:rPr>
            </w:pPr>
            <w:r w:rsidRPr="00EA2B70">
              <w:rPr>
                <w:sz w:val="22"/>
                <w:szCs w:val="22"/>
              </w:rPr>
              <w:t>R13 - R1– R12 veiklomis naudoti skirtų atliekų laikymas</w:t>
            </w:r>
          </w:p>
          <w:p w14:paraId="7FB9D5DE" w14:textId="765FF900" w:rsidR="00061FFC" w:rsidRPr="001C47BD" w:rsidRDefault="00061FFC" w:rsidP="00061FFC">
            <w:pPr>
              <w:rPr>
                <w:sz w:val="22"/>
                <w:szCs w:val="22"/>
              </w:rPr>
            </w:pPr>
            <w:r w:rsidRPr="00EA2B70">
              <w:rPr>
                <w:sz w:val="22"/>
                <w:szCs w:val="22"/>
              </w:rPr>
              <w:t>D15 - D1– D14 veiklomis šalinti skirtų atliekų laikymas</w:t>
            </w:r>
          </w:p>
        </w:tc>
        <w:tc>
          <w:tcPr>
            <w:tcW w:w="1548" w:type="dxa"/>
            <w:vMerge w:val="restart"/>
            <w:tcMar>
              <w:left w:w="28" w:type="dxa"/>
              <w:right w:w="28" w:type="dxa"/>
            </w:tcMar>
            <w:vAlign w:val="center"/>
          </w:tcPr>
          <w:p w14:paraId="174E94FF" w14:textId="18CED38B" w:rsidR="00061FFC" w:rsidRPr="001C47BD" w:rsidRDefault="00061FFC" w:rsidP="00061FFC">
            <w:pPr>
              <w:jc w:val="center"/>
              <w:rPr>
                <w:sz w:val="22"/>
                <w:szCs w:val="22"/>
              </w:rPr>
            </w:pPr>
            <w:r>
              <w:rPr>
                <w:sz w:val="22"/>
                <w:szCs w:val="22"/>
              </w:rPr>
              <w:t>1,10</w:t>
            </w:r>
          </w:p>
        </w:tc>
        <w:tc>
          <w:tcPr>
            <w:tcW w:w="1842" w:type="dxa"/>
            <w:gridSpan w:val="2"/>
            <w:vMerge w:val="restart"/>
            <w:tcMar>
              <w:left w:w="28" w:type="dxa"/>
              <w:right w:w="28" w:type="dxa"/>
            </w:tcMar>
          </w:tcPr>
          <w:p w14:paraId="45C5F831"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56CF4AEA"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3CB6AB1E" w14:textId="6979C80D" w:rsidR="00061FFC" w:rsidRPr="001C47BD" w:rsidRDefault="00061FFC" w:rsidP="00061FFC">
            <w:pPr>
              <w:rPr>
                <w:sz w:val="22"/>
                <w:szCs w:val="22"/>
              </w:rPr>
            </w:pPr>
            <w:r>
              <w:rPr>
                <w:sz w:val="22"/>
                <w:szCs w:val="22"/>
              </w:rPr>
              <w:t xml:space="preserve">D10 - </w:t>
            </w:r>
            <w:r w:rsidRPr="00F63D54">
              <w:rPr>
                <w:sz w:val="22"/>
                <w:szCs w:val="22"/>
              </w:rPr>
              <w:t>Deginimas sausumoje</w:t>
            </w:r>
          </w:p>
        </w:tc>
      </w:tr>
      <w:tr w:rsidR="00061FFC" w:rsidRPr="001C47BD" w14:paraId="33AB7899" w14:textId="77777777" w:rsidTr="00F63D54">
        <w:trPr>
          <w:cantSplit/>
          <w:trHeight w:val="243"/>
        </w:trPr>
        <w:tc>
          <w:tcPr>
            <w:tcW w:w="1443" w:type="dxa"/>
            <w:vMerge/>
            <w:tcMar>
              <w:left w:w="28" w:type="dxa"/>
              <w:right w:w="28" w:type="dxa"/>
            </w:tcMar>
            <w:vAlign w:val="center"/>
          </w:tcPr>
          <w:p w14:paraId="270853A3" w14:textId="77777777" w:rsidR="00061FFC" w:rsidRPr="001C47BD" w:rsidRDefault="00061FFC" w:rsidP="00061FFC">
            <w:pPr>
              <w:rPr>
                <w:sz w:val="22"/>
                <w:szCs w:val="22"/>
              </w:rPr>
            </w:pPr>
          </w:p>
        </w:tc>
        <w:tc>
          <w:tcPr>
            <w:tcW w:w="1594" w:type="dxa"/>
            <w:vMerge/>
            <w:tcMar>
              <w:left w:w="28" w:type="dxa"/>
              <w:right w:w="28" w:type="dxa"/>
            </w:tcMar>
            <w:vAlign w:val="center"/>
          </w:tcPr>
          <w:p w14:paraId="057D5F99" w14:textId="77777777" w:rsidR="00061FFC" w:rsidRPr="001C47BD" w:rsidRDefault="00061FFC" w:rsidP="00061FFC">
            <w:pPr>
              <w:rPr>
                <w:sz w:val="22"/>
                <w:szCs w:val="22"/>
              </w:rPr>
            </w:pPr>
          </w:p>
        </w:tc>
        <w:tc>
          <w:tcPr>
            <w:tcW w:w="1075" w:type="dxa"/>
            <w:tcBorders>
              <w:bottom w:val="single" w:sz="4" w:space="0" w:color="auto"/>
            </w:tcBorders>
            <w:tcMar>
              <w:left w:w="28" w:type="dxa"/>
              <w:right w:w="28" w:type="dxa"/>
            </w:tcMar>
          </w:tcPr>
          <w:p w14:paraId="35C919B8" w14:textId="7159FFCE" w:rsidR="00061FFC" w:rsidRPr="001C47BD" w:rsidRDefault="00061FFC" w:rsidP="00061FFC">
            <w:pPr>
              <w:rPr>
                <w:sz w:val="22"/>
                <w:szCs w:val="22"/>
              </w:rPr>
            </w:pPr>
            <w:r w:rsidRPr="001C47BD">
              <w:rPr>
                <w:sz w:val="22"/>
                <w:szCs w:val="22"/>
                <w:lang w:eastAsia="lt-LT"/>
              </w:rPr>
              <w:t>15 01 11*</w:t>
            </w:r>
          </w:p>
        </w:tc>
        <w:tc>
          <w:tcPr>
            <w:tcW w:w="2320" w:type="dxa"/>
            <w:tcMar>
              <w:left w:w="28" w:type="dxa"/>
              <w:right w:w="28" w:type="dxa"/>
            </w:tcMar>
          </w:tcPr>
          <w:p w14:paraId="7EEC76F7" w14:textId="24B76D83" w:rsidR="00061FFC" w:rsidRPr="001C47BD" w:rsidRDefault="00061FFC" w:rsidP="00061FFC">
            <w:pPr>
              <w:rPr>
                <w:sz w:val="22"/>
                <w:szCs w:val="22"/>
              </w:rPr>
            </w:pPr>
            <w:r w:rsidRPr="001C47BD">
              <w:rPr>
                <w:sz w:val="22"/>
                <w:szCs w:val="22"/>
                <w:lang w:eastAsia="lt-LT"/>
              </w:rPr>
              <w:t>Metalinės pakuotės, įskaitant suslėgto oro talpyklas, kuriose yra pavojingų kietų poringų rišamųjų medžiagų (pvz. asbesto), įskaitant tuščius slėginius konteinerius</w:t>
            </w:r>
          </w:p>
        </w:tc>
        <w:tc>
          <w:tcPr>
            <w:tcW w:w="2473" w:type="dxa"/>
            <w:tcMar>
              <w:left w:w="28" w:type="dxa"/>
              <w:right w:w="28" w:type="dxa"/>
            </w:tcMar>
          </w:tcPr>
          <w:p w14:paraId="509CDABD" w14:textId="55D18A92" w:rsidR="00061FFC" w:rsidRPr="001C47BD" w:rsidRDefault="00061FFC" w:rsidP="00061FFC">
            <w:pPr>
              <w:rPr>
                <w:sz w:val="22"/>
                <w:szCs w:val="22"/>
              </w:rPr>
            </w:pPr>
            <w:r w:rsidRPr="001C47BD">
              <w:rPr>
                <w:sz w:val="22"/>
                <w:szCs w:val="22"/>
                <w:lang w:eastAsia="lt-LT"/>
              </w:rPr>
              <w:t>Metalinės pakuotės, įskaitant suslėgto oro talpyklas, kuriose yra pavojingų kietų poringų rišamųjų medžiagų (pvz. asbesto), įskaitant tuščius slėginius konteinerius</w:t>
            </w:r>
          </w:p>
        </w:tc>
        <w:tc>
          <w:tcPr>
            <w:tcW w:w="1846" w:type="dxa"/>
            <w:tcMar>
              <w:left w:w="28" w:type="dxa"/>
              <w:right w:w="28" w:type="dxa"/>
            </w:tcMar>
          </w:tcPr>
          <w:p w14:paraId="5AE07367" w14:textId="77777777" w:rsidR="00061FFC" w:rsidRPr="00EA2B70" w:rsidRDefault="00061FFC" w:rsidP="00061FFC">
            <w:pPr>
              <w:rPr>
                <w:sz w:val="22"/>
                <w:szCs w:val="22"/>
              </w:rPr>
            </w:pPr>
            <w:r w:rsidRPr="00EA2B70">
              <w:rPr>
                <w:sz w:val="22"/>
                <w:szCs w:val="22"/>
              </w:rPr>
              <w:t>R13 - R1– R12 veiklomis naudoti skirtų atliekų laikymas</w:t>
            </w:r>
          </w:p>
          <w:p w14:paraId="2C806BFD" w14:textId="6FB820BD" w:rsidR="00061FFC" w:rsidRPr="001C47BD" w:rsidRDefault="00061FFC" w:rsidP="00061FFC">
            <w:pPr>
              <w:rPr>
                <w:sz w:val="22"/>
                <w:szCs w:val="22"/>
              </w:rPr>
            </w:pPr>
            <w:r w:rsidRPr="00EA2B70">
              <w:rPr>
                <w:sz w:val="22"/>
                <w:szCs w:val="22"/>
              </w:rPr>
              <w:t>D15 - D1– D14 veiklomis šalinti skirtų atliekų laikymas</w:t>
            </w:r>
          </w:p>
        </w:tc>
        <w:tc>
          <w:tcPr>
            <w:tcW w:w="1548" w:type="dxa"/>
            <w:vMerge/>
            <w:tcBorders>
              <w:bottom w:val="single" w:sz="4" w:space="0" w:color="auto"/>
            </w:tcBorders>
            <w:tcMar>
              <w:left w:w="28" w:type="dxa"/>
              <w:right w:w="28" w:type="dxa"/>
            </w:tcMar>
            <w:vAlign w:val="center"/>
          </w:tcPr>
          <w:p w14:paraId="55BB8EE4" w14:textId="77777777" w:rsidR="00061FFC" w:rsidRPr="001C47BD" w:rsidRDefault="00061FFC" w:rsidP="00061FFC">
            <w:pPr>
              <w:rPr>
                <w:sz w:val="22"/>
                <w:szCs w:val="22"/>
              </w:rPr>
            </w:pPr>
          </w:p>
        </w:tc>
        <w:tc>
          <w:tcPr>
            <w:tcW w:w="1842" w:type="dxa"/>
            <w:gridSpan w:val="2"/>
            <w:vMerge/>
            <w:tcBorders>
              <w:bottom w:val="single" w:sz="4" w:space="0" w:color="auto"/>
            </w:tcBorders>
            <w:tcMar>
              <w:left w:w="28" w:type="dxa"/>
              <w:right w:w="28" w:type="dxa"/>
            </w:tcMar>
          </w:tcPr>
          <w:p w14:paraId="1765B3B2" w14:textId="77777777" w:rsidR="00061FFC" w:rsidRPr="001C47BD" w:rsidRDefault="00061FFC" w:rsidP="00061FFC">
            <w:pPr>
              <w:rPr>
                <w:sz w:val="22"/>
                <w:szCs w:val="22"/>
              </w:rPr>
            </w:pPr>
          </w:p>
        </w:tc>
      </w:tr>
      <w:tr w:rsidR="00061FFC" w:rsidRPr="001C47BD" w14:paraId="74C61AA0" w14:textId="77777777" w:rsidTr="00F63D54">
        <w:trPr>
          <w:cantSplit/>
          <w:trHeight w:val="243"/>
        </w:trPr>
        <w:tc>
          <w:tcPr>
            <w:tcW w:w="1443" w:type="dxa"/>
            <w:tcBorders>
              <w:bottom w:val="single" w:sz="4" w:space="0" w:color="auto"/>
            </w:tcBorders>
            <w:tcMar>
              <w:left w:w="28" w:type="dxa"/>
              <w:right w:w="28" w:type="dxa"/>
            </w:tcMar>
            <w:vAlign w:val="center"/>
          </w:tcPr>
          <w:p w14:paraId="6C150D0E" w14:textId="2A8D356A" w:rsidR="00061FFC" w:rsidRPr="001C47BD" w:rsidRDefault="00061FFC" w:rsidP="00061FFC">
            <w:pPr>
              <w:rPr>
                <w:sz w:val="22"/>
                <w:szCs w:val="22"/>
              </w:rPr>
            </w:pPr>
            <w:r w:rsidRPr="001C47BD">
              <w:rPr>
                <w:sz w:val="22"/>
                <w:szCs w:val="22"/>
              </w:rPr>
              <w:t>1</w:t>
            </w:r>
          </w:p>
        </w:tc>
        <w:tc>
          <w:tcPr>
            <w:tcW w:w="1594" w:type="dxa"/>
            <w:tcBorders>
              <w:bottom w:val="single" w:sz="4" w:space="0" w:color="auto"/>
            </w:tcBorders>
            <w:tcMar>
              <w:left w:w="28" w:type="dxa"/>
              <w:right w:w="28" w:type="dxa"/>
            </w:tcMar>
            <w:vAlign w:val="center"/>
          </w:tcPr>
          <w:p w14:paraId="7EA2C300" w14:textId="0646F33C" w:rsidR="00061FFC" w:rsidRPr="001C47BD" w:rsidRDefault="00061FFC" w:rsidP="00061FFC">
            <w:pPr>
              <w:rPr>
                <w:sz w:val="22"/>
                <w:szCs w:val="22"/>
              </w:rPr>
            </w:pPr>
            <w:r w:rsidRPr="001C47BD">
              <w:rPr>
                <w:sz w:val="22"/>
                <w:szCs w:val="22"/>
              </w:rPr>
              <w:t>2</w:t>
            </w:r>
          </w:p>
        </w:tc>
        <w:tc>
          <w:tcPr>
            <w:tcW w:w="1075" w:type="dxa"/>
            <w:tcBorders>
              <w:bottom w:val="single" w:sz="4" w:space="0" w:color="auto"/>
            </w:tcBorders>
            <w:tcMar>
              <w:left w:w="28" w:type="dxa"/>
              <w:right w:w="28" w:type="dxa"/>
            </w:tcMar>
            <w:vAlign w:val="center"/>
          </w:tcPr>
          <w:p w14:paraId="451FCD03" w14:textId="6AEE0276" w:rsidR="00061FFC" w:rsidRPr="001C47BD" w:rsidRDefault="00061FFC" w:rsidP="00061FFC">
            <w:pPr>
              <w:rPr>
                <w:sz w:val="22"/>
                <w:szCs w:val="22"/>
              </w:rPr>
            </w:pPr>
            <w:r w:rsidRPr="001C47BD">
              <w:rPr>
                <w:sz w:val="22"/>
                <w:szCs w:val="22"/>
              </w:rPr>
              <w:t>3</w:t>
            </w:r>
          </w:p>
        </w:tc>
        <w:tc>
          <w:tcPr>
            <w:tcW w:w="2320" w:type="dxa"/>
            <w:tcMar>
              <w:left w:w="28" w:type="dxa"/>
              <w:right w:w="28" w:type="dxa"/>
            </w:tcMar>
          </w:tcPr>
          <w:p w14:paraId="7008C939" w14:textId="47E15583" w:rsidR="00061FFC" w:rsidRPr="001C47BD" w:rsidRDefault="00061FFC" w:rsidP="00061FFC">
            <w:pPr>
              <w:rPr>
                <w:sz w:val="22"/>
                <w:szCs w:val="22"/>
              </w:rPr>
            </w:pPr>
            <w:r w:rsidRPr="001C47BD">
              <w:rPr>
                <w:sz w:val="22"/>
                <w:szCs w:val="22"/>
              </w:rPr>
              <w:t>4</w:t>
            </w:r>
          </w:p>
        </w:tc>
        <w:tc>
          <w:tcPr>
            <w:tcW w:w="2473" w:type="dxa"/>
            <w:tcMar>
              <w:left w:w="28" w:type="dxa"/>
              <w:right w:w="28" w:type="dxa"/>
            </w:tcMar>
          </w:tcPr>
          <w:p w14:paraId="1C1C8772" w14:textId="2A9A6B1E" w:rsidR="00061FFC" w:rsidRPr="001C47BD" w:rsidRDefault="00061FFC" w:rsidP="00061FFC">
            <w:pPr>
              <w:rPr>
                <w:sz w:val="22"/>
                <w:szCs w:val="22"/>
              </w:rPr>
            </w:pPr>
            <w:r w:rsidRPr="001C47BD">
              <w:rPr>
                <w:sz w:val="22"/>
                <w:szCs w:val="22"/>
              </w:rPr>
              <w:t>5</w:t>
            </w:r>
          </w:p>
        </w:tc>
        <w:tc>
          <w:tcPr>
            <w:tcW w:w="1846" w:type="dxa"/>
            <w:tcMar>
              <w:left w:w="28" w:type="dxa"/>
              <w:right w:w="28" w:type="dxa"/>
            </w:tcMar>
          </w:tcPr>
          <w:p w14:paraId="0D84DE15" w14:textId="010C204A" w:rsidR="00061FFC" w:rsidRPr="001C47BD" w:rsidRDefault="00061FFC" w:rsidP="00061FFC">
            <w:pPr>
              <w:rPr>
                <w:sz w:val="22"/>
                <w:szCs w:val="22"/>
              </w:rPr>
            </w:pPr>
            <w:r w:rsidRPr="001C47BD">
              <w:rPr>
                <w:sz w:val="22"/>
                <w:szCs w:val="22"/>
              </w:rPr>
              <w:t>6</w:t>
            </w:r>
          </w:p>
        </w:tc>
        <w:tc>
          <w:tcPr>
            <w:tcW w:w="1548" w:type="dxa"/>
            <w:tcBorders>
              <w:bottom w:val="single" w:sz="4" w:space="0" w:color="auto"/>
            </w:tcBorders>
            <w:tcMar>
              <w:left w:w="28" w:type="dxa"/>
              <w:right w:w="28" w:type="dxa"/>
            </w:tcMar>
            <w:vAlign w:val="center"/>
          </w:tcPr>
          <w:p w14:paraId="3D4891EA" w14:textId="493F67D0" w:rsidR="00061FFC" w:rsidRPr="001C47BD" w:rsidRDefault="00061FFC" w:rsidP="00061FFC">
            <w:pPr>
              <w:rPr>
                <w:sz w:val="22"/>
                <w:szCs w:val="22"/>
              </w:rPr>
            </w:pPr>
            <w:r w:rsidRPr="001C47BD">
              <w:rPr>
                <w:sz w:val="22"/>
                <w:szCs w:val="22"/>
              </w:rPr>
              <w:t>7</w:t>
            </w:r>
          </w:p>
        </w:tc>
        <w:tc>
          <w:tcPr>
            <w:tcW w:w="1842" w:type="dxa"/>
            <w:gridSpan w:val="2"/>
            <w:tcBorders>
              <w:bottom w:val="single" w:sz="4" w:space="0" w:color="auto"/>
            </w:tcBorders>
            <w:tcMar>
              <w:left w:w="28" w:type="dxa"/>
              <w:right w:w="28" w:type="dxa"/>
            </w:tcMar>
          </w:tcPr>
          <w:p w14:paraId="24128006" w14:textId="207E617F" w:rsidR="00061FFC" w:rsidRPr="001C47BD" w:rsidRDefault="00061FFC" w:rsidP="00061FFC">
            <w:pPr>
              <w:rPr>
                <w:sz w:val="22"/>
                <w:szCs w:val="22"/>
              </w:rPr>
            </w:pPr>
            <w:r w:rsidRPr="001C47BD">
              <w:rPr>
                <w:sz w:val="22"/>
                <w:szCs w:val="22"/>
              </w:rPr>
              <w:t>8</w:t>
            </w:r>
          </w:p>
        </w:tc>
      </w:tr>
      <w:tr w:rsidR="00061FFC" w:rsidRPr="001C47BD" w14:paraId="71D8392C" w14:textId="77777777" w:rsidTr="00F63D54">
        <w:trPr>
          <w:cantSplit/>
          <w:trHeight w:val="243"/>
        </w:trPr>
        <w:tc>
          <w:tcPr>
            <w:tcW w:w="1443" w:type="dxa"/>
            <w:tcMar>
              <w:left w:w="28" w:type="dxa"/>
              <w:right w:w="28" w:type="dxa"/>
            </w:tcMar>
            <w:vAlign w:val="center"/>
          </w:tcPr>
          <w:p w14:paraId="5EEEC381" w14:textId="389613C3" w:rsidR="00061FFC" w:rsidRPr="001C47BD" w:rsidRDefault="00061FFC" w:rsidP="00061FFC">
            <w:pPr>
              <w:rPr>
                <w:sz w:val="22"/>
                <w:szCs w:val="22"/>
              </w:rPr>
            </w:pPr>
            <w:r w:rsidRPr="001C47BD">
              <w:rPr>
                <w:sz w:val="22"/>
                <w:szCs w:val="22"/>
              </w:rPr>
              <w:t>TS-32</w:t>
            </w:r>
          </w:p>
        </w:tc>
        <w:tc>
          <w:tcPr>
            <w:tcW w:w="1594" w:type="dxa"/>
            <w:tcMar>
              <w:left w:w="28" w:type="dxa"/>
              <w:right w:w="28" w:type="dxa"/>
            </w:tcMar>
            <w:vAlign w:val="center"/>
          </w:tcPr>
          <w:p w14:paraId="08CF0E79" w14:textId="287C8562" w:rsidR="00061FFC" w:rsidRPr="001C47BD" w:rsidRDefault="00061FFC" w:rsidP="00061FFC">
            <w:pPr>
              <w:rPr>
                <w:sz w:val="22"/>
                <w:szCs w:val="22"/>
              </w:rPr>
            </w:pPr>
            <w:r w:rsidRPr="001C47BD">
              <w:rPr>
                <w:sz w:val="22"/>
                <w:szCs w:val="22"/>
              </w:rPr>
              <w:t>Skystosios atliekos, kuriose yra pavojingų cheminių medžiagų</w:t>
            </w:r>
          </w:p>
        </w:tc>
        <w:tc>
          <w:tcPr>
            <w:tcW w:w="1075" w:type="dxa"/>
            <w:tcBorders>
              <w:bottom w:val="single" w:sz="4" w:space="0" w:color="auto"/>
            </w:tcBorders>
            <w:tcMar>
              <w:left w:w="28" w:type="dxa"/>
              <w:right w:w="28" w:type="dxa"/>
            </w:tcMar>
          </w:tcPr>
          <w:p w14:paraId="0A6AECEF" w14:textId="6D5ABEEC" w:rsidR="00061FFC" w:rsidRPr="001C47BD" w:rsidRDefault="00061FFC" w:rsidP="00061FFC">
            <w:pPr>
              <w:rPr>
                <w:sz w:val="22"/>
                <w:szCs w:val="22"/>
              </w:rPr>
            </w:pPr>
            <w:r w:rsidRPr="001C47BD">
              <w:rPr>
                <w:sz w:val="22"/>
                <w:szCs w:val="22"/>
                <w:lang w:eastAsia="lt-LT"/>
              </w:rPr>
              <w:t>20 01 29*</w:t>
            </w:r>
          </w:p>
        </w:tc>
        <w:tc>
          <w:tcPr>
            <w:tcW w:w="2320" w:type="dxa"/>
            <w:tcMar>
              <w:left w:w="28" w:type="dxa"/>
              <w:right w:w="28" w:type="dxa"/>
            </w:tcMar>
          </w:tcPr>
          <w:p w14:paraId="43105069" w14:textId="4D5B42D1" w:rsidR="00061FFC" w:rsidRPr="001C47BD" w:rsidRDefault="00061FFC" w:rsidP="00061FFC">
            <w:pPr>
              <w:rPr>
                <w:sz w:val="22"/>
                <w:szCs w:val="22"/>
              </w:rPr>
            </w:pPr>
            <w:r w:rsidRPr="001C47BD">
              <w:rPr>
                <w:sz w:val="22"/>
                <w:szCs w:val="22"/>
                <w:lang w:eastAsia="lt-LT"/>
              </w:rPr>
              <w:t>Plovikliai, kuriuose yra pavojingų cheminių medžiagų</w:t>
            </w:r>
          </w:p>
        </w:tc>
        <w:tc>
          <w:tcPr>
            <w:tcW w:w="2473" w:type="dxa"/>
            <w:tcMar>
              <w:left w:w="28" w:type="dxa"/>
              <w:right w:w="28" w:type="dxa"/>
            </w:tcMar>
          </w:tcPr>
          <w:p w14:paraId="63E99FD6" w14:textId="048C371A" w:rsidR="00061FFC" w:rsidRPr="001C47BD" w:rsidRDefault="00061FFC" w:rsidP="00061FFC">
            <w:pPr>
              <w:rPr>
                <w:sz w:val="22"/>
                <w:szCs w:val="22"/>
              </w:rPr>
            </w:pPr>
            <w:r w:rsidRPr="001C47BD">
              <w:rPr>
                <w:sz w:val="22"/>
                <w:szCs w:val="22"/>
                <w:lang w:eastAsia="lt-LT"/>
              </w:rPr>
              <w:t>Plovikliai, kuriuose yra pavojingų cheminių medžiagų</w:t>
            </w:r>
          </w:p>
        </w:tc>
        <w:tc>
          <w:tcPr>
            <w:tcW w:w="1846" w:type="dxa"/>
            <w:tcMar>
              <w:left w:w="28" w:type="dxa"/>
              <w:right w:w="28" w:type="dxa"/>
            </w:tcMar>
          </w:tcPr>
          <w:p w14:paraId="05CCE933" w14:textId="77777777" w:rsidR="00061FFC" w:rsidRPr="00EA2B70" w:rsidRDefault="00061FFC" w:rsidP="00061FFC">
            <w:pPr>
              <w:rPr>
                <w:sz w:val="22"/>
                <w:szCs w:val="22"/>
              </w:rPr>
            </w:pPr>
            <w:r w:rsidRPr="00EA2B70">
              <w:rPr>
                <w:sz w:val="22"/>
                <w:szCs w:val="22"/>
              </w:rPr>
              <w:t>R13 - R1– R12 veiklomis naudoti skirtų atliekų laikymas</w:t>
            </w:r>
          </w:p>
          <w:p w14:paraId="14A5D0D4" w14:textId="211B0ACB" w:rsidR="00061FFC" w:rsidRPr="001C47BD" w:rsidRDefault="00061FFC" w:rsidP="00061FFC">
            <w:pPr>
              <w:rPr>
                <w:sz w:val="22"/>
                <w:szCs w:val="22"/>
              </w:rPr>
            </w:pPr>
            <w:r w:rsidRPr="00EA2B70">
              <w:rPr>
                <w:sz w:val="22"/>
                <w:szCs w:val="22"/>
              </w:rPr>
              <w:t>D15 - D1– D14 veiklomis šalinti skirtų atliekų laikymas</w:t>
            </w:r>
          </w:p>
        </w:tc>
        <w:tc>
          <w:tcPr>
            <w:tcW w:w="1548" w:type="dxa"/>
            <w:tcBorders>
              <w:bottom w:val="single" w:sz="4" w:space="0" w:color="auto"/>
            </w:tcBorders>
            <w:tcMar>
              <w:left w:w="28" w:type="dxa"/>
              <w:right w:w="28" w:type="dxa"/>
            </w:tcMar>
            <w:vAlign w:val="center"/>
          </w:tcPr>
          <w:p w14:paraId="384900B3" w14:textId="13FF1F41" w:rsidR="00061FFC" w:rsidRPr="001C47BD" w:rsidRDefault="00061FFC" w:rsidP="00061FFC">
            <w:pPr>
              <w:jc w:val="center"/>
              <w:rPr>
                <w:sz w:val="22"/>
                <w:szCs w:val="22"/>
              </w:rPr>
            </w:pPr>
            <w:r>
              <w:rPr>
                <w:sz w:val="22"/>
                <w:szCs w:val="22"/>
              </w:rPr>
              <w:t>0,2</w:t>
            </w:r>
          </w:p>
        </w:tc>
        <w:tc>
          <w:tcPr>
            <w:tcW w:w="1842" w:type="dxa"/>
            <w:gridSpan w:val="2"/>
            <w:tcBorders>
              <w:bottom w:val="single" w:sz="4" w:space="0" w:color="auto"/>
            </w:tcBorders>
            <w:tcMar>
              <w:left w:w="28" w:type="dxa"/>
              <w:right w:w="28" w:type="dxa"/>
            </w:tcMar>
          </w:tcPr>
          <w:p w14:paraId="075D6E5F" w14:textId="77777777" w:rsidR="00061FFC" w:rsidRDefault="00061FFC" w:rsidP="00061FFC">
            <w:pPr>
              <w:rPr>
                <w:sz w:val="22"/>
                <w:szCs w:val="22"/>
              </w:rPr>
            </w:pPr>
            <w:r>
              <w:rPr>
                <w:sz w:val="22"/>
                <w:szCs w:val="22"/>
              </w:rPr>
              <w:t xml:space="preserve">R1 - </w:t>
            </w:r>
            <w:r w:rsidRPr="00F63D54">
              <w:rPr>
                <w:sz w:val="22"/>
                <w:szCs w:val="22"/>
              </w:rPr>
              <w:t>Iš esmės naudojimas kurui arba kitais būdais energijai gauti</w:t>
            </w:r>
            <w:r>
              <w:rPr>
                <w:sz w:val="22"/>
                <w:szCs w:val="22"/>
              </w:rPr>
              <w:t>;</w:t>
            </w:r>
          </w:p>
          <w:p w14:paraId="265FEAA3" w14:textId="77777777" w:rsidR="00061FFC" w:rsidRDefault="00061FFC" w:rsidP="00061FFC">
            <w:pPr>
              <w:rPr>
                <w:sz w:val="22"/>
                <w:szCs w:val="22"/>
              </w:rPr>
            </w:pPr>
            <w:r>
              <w:rPr>
                <w:sz w:val="22"/>
                <w:szCs w:val="22"/>
              </w:rPr>
              <w:t xml:space="preserve">R12 - </w:t>
            </w:r>
            <w:r w:rsidRPr="00F63D54">
              <w:rPr>
                <w:sz w:val="22"/>
                <w:szCs w:val="22"/>
              </w:rPr>
              <w:t>Atliekų būsenos ar sudėties pakeitimas, prieš vykdant su jomis bet kurią iš R1-R11 veiklų</w:t>
            </w:r>
            <w:r>
              <w:rPr>
                <w:sz w:val="22"/>
                <w:szCs w:val="22"/>
              </w:rPr>
              <w:t>;</w:t>
            </w:r>
          </w:p>
          <w:p w14:paraId="63ACA8E5" w14:textId="48B92490" w:rsidR="00061FFC" w:rsidRPr="001C47BD" w:rsidRDefault="00061FFC" w:rsidP="00061FFC">
            <w:pPr>
              <w:rPr>
                <w:sz w:val="22"/>
                <w:szCs w:val="22"/>
              </w:rPr>
            </w:pPr>
            <w:r>
              <w:rPr>
                <w:sz w:val="22"/>
                <w:szCs w:val="22"/>
              </w:rPr>
              <w:t xml:space="preserve">D10 - </w:t>
            </w:r>
            <w:r w:rsidRPr="00F63D54">
              <w:rPr>
                <w:sz w:val="22"/>
                <w:szCs w:val="22"/>
              </w:rPr>
              <w:t>Deginimas sausumoje</w:t>
            </w:r>
          </w:p>
        </w:tc>
      </w:tr>
    </w:tbl>
    <w:p w14:paraId="5A068D1E" w14:textId="77777777" w:rsidR="0066547C" w:rsidRDefault="0066547C" w:rsidP="008E73D8">
      <w:pPr>
        <w:rPr>
          <w:b/>
        </w:rPr>
      </w:pPr>
    </w:p>
    <w:p w14:paraId="38FF23B5" w14:textId="77777777" w:rsidR="008E73D8" w:rsidRDefault="008E73D8" w:rsidP="008E73D8">
      <w:r>
        <w:rPr>
          <w:b/>
        </w:rPr>
        <w:t>2 lentelė</w:t>
      </w:r>
      <w:r>
        <w:t>. Didžiausias numatomas laikyti pavojingųjų atliekų kiekis jų susidarymo vietoje iki surinkimo (S8).</w:t>
      </w:r>
    </w:p>
    <w:p w14:paraId="2F09A56E" w14:textId="70DFE758" w:rsidR="008E73D8" w:rsidRDefault="008E73D8" w:rsidP="008E73D8">
      <w:r>
        <w:t xml:space="preserve">Įrenginio pavadinimas </w:t>
      </w:r>
      <w:r w:rsidR="00EA2B70" w:rsidRPr="008E73D8">
        <w:rPr>
          <w:u w:val="single"/>
        </w:rPr>
        <w:t>UAB Alytaus regiono atliekų tvarkymo centro didelių gabaritų ir kitų atliekų surinkimo aikštelė</w:t>
      </w:r>
    </w:p>
    <w:p w14:paraId="201C3C2A" w14:textId="77777777" w:rsidR="008E73D8" w:rsidRDefault="008E73D8" w:rsidP="008E73D8">
      <w:pPr>
        <w:rPr>
          <w:sz w:val="10"/>
          <w:szCs w:val="10"/>
        </w:rPr>
      </w:pPr>
    </w:p>
    <w:p w14:paraId="0FA627B9" w14:textId="7268E7FF" w:rsidR="00C3254B" w:rsidRPr="002F15C2" w:rsidRDefault="00C3254B" w:rsidP="00C3254B">
      <w:pPr>
        <w:rPr>
          <w:i/>
          <w:lang w:eastAsia="lt-LT"/>
        </w:rPr>
      </w:pPr>
      <w:r w:rsidRPr="00C3254B">
        <w:rPr>
          <w:lang w:eastAsia="lt-LT"/>
        </w:rPr>
        <w:t xml:space="preserve">Kadangi </w:t>
      </w:r>
      <w:r w:rsidR="0040394D">
        <w:rPr>
          <w:lang w:eastAsia="lt-LT"/>
        </w:rPr>
        <w:t>DGASA</w:t>
      </w:r>
      <w:r w:rsidRPr="00C3254B">
        <w:rPr>
          <w:lang w:eastAsia="lt-LT"/>
        </w:rPr>
        <w:t xml:space="preserve"> veiklos metu susidarančias pavojingąsias atliekas laiko trumpiau nei 6 mėnesius, todėl ši lentelė nepildoma</w:t>
      </w:r>
      <w:r w:rsidRPr="002F15C2">
        <w:rPr>
          <w:i/>
          <w:lang w:eastAsia="lt-LT"/>
        </w:rPr>
        <w:t>.</w:t>
      </w:r>
    </w:p>
    <w:p w14:paraId="03675C45" w14:textId="77777777" w:rsidR="008E73D8" w:rsidRDefault="008E73D8" w:rsidP="008E73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F4B7DBD" w14:textId="77777777" w:rsidR="008E73D8" w:rsidRDefault="008E73D8" w:rsidP="008E73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3 lentelė</w:t>
      </w:r>
      <w:r>
        <w:t>. Numatomos naudoti pavojingosios atliekos.</w:t>
      </w:r>
    </w:p>
    <w:p w14:paraId="7E2377C0" w14:textId="364A20CE"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31B5F484" w14:textId="77777777" w:rsidR="008E73D8" w:rsidRDefault="008E73D8" w:rsidP="008E73D8">
      <w:pPr>
        <w:rPr>
          <w:sz w:val="10"/>
          <w:szCs w:val="10"/>
        </w:rPr>
      </w:pPr>
    </w:p>
    <w:p w14:paraId="0604076A" w14:textId="33E2873D" w:rsidR="00C3254B" w:rsidRPr="00C3254B" w:rsidRDefault="00C3254B" w:rsidP="00C3254B">
      <w:pPr>
        <w:rPr>
          <w:lang w:eastAsia="lt-LT"/>
        </w:rPr>
      </w:pPr>
      <w:r w:rsidRPr="00C3254B">
        <w:rPr>
          <w:lang w:eastAsia="lt-LT"/>
        </w:rPr>
        <w:lastRenderedPageBreak/>
        <w:t xml:space="preserve">Kadangi </w:t>
      </w:r>
      <w:r w:rsidR="0040394D">
        <w:rPr>
          <w:lang w:eastAsia="lt-LT"/>
        </w:rPr>
        <w:t>DGASA</w:t>
      </w:r>
      <w:r w:rsidRPr="00C3254B">
        <w:rPr>
          <w:lang w:eastAsia="lt-LT"/>
        </w:rPr>
        <w:t xml:space="preserve"> nebus vykdoma pavojingųjų atliekų naudojimo veikla, todėl ši lentelė nepildoma.</w:t>
      </w:r>
    </w:p>
    <w:p w14:paraId="47687A53" w14:textId="77777777" w:rsidR="008E73D8" w:rsidRDefault="008E73D8" w:rsidP="008E73D8">
      <w:pPr>
        <w:rPr>
          <w:b/>
        </w:rPr>
      </w:pPr>
    </w:p>
    <w:p w14:paraId="0E29AB6E" w14:textId="77777777" w:rsidR="008E73D8" w:rsidRDefault="008E73D8" w:rsidP="008E73D8">
      <w:r>
        <w:rPr>
          <w:b/>
        </w:rPr>
        <w:t>4 lentelė</w:t>
      </w:r>
      <w:r>
        <w:t>. Numatomos šalinti pavojingosios atliekos.</w:t>
      </w:r>
    </w:p>
    <w:p w14:paraId="6FA2564D" w14:textId="7D5C2499" w:rsidR="008E73D8" w:rsidRDefault="008E73D8" w:rsidP="008E73D8">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41D5C2C8" w14:textId="77777777" w:rsidR="008E73D8" w:rsidRDefault="008E73D8" w:rsidP="008E73D8">
      <w:pPr>
        <w:rPr>
          <w:sz w:val="10"/>
          <w:szCs w:val="10"/>
        </w:rPr>
      </w:pPr>
    </w:p>
    <w:p w14:paraId="1DC7F811" w14:textId="68FD39E7" w:rsidR="00C3254B" w:rsidRPr="002F15C2" w:rsidRDefault="00C3254B" w:rsidP="00C3254B">
      <w:pPr>
        <w:rPr>
          <w:i/>
          <w:lang w:eastAsia="lt-LT"/>
        </w:rPr>
      </w:pPr>
      <w:r w:rsidRPr="00C3254B">
        <w:rPr>
          <w:lang w:eastAsia="lt-LT"/>
        </w:rPr>
        <w:t xml:space="preserve">Kadangi </w:t>
      </w:r>
      <w:r w:rsidR="0040394D">
        <w:rPr>
          <w:lang w:eastAsia="lt-LT"/>
        </w:rPr>
        <w:t>DGASA</w:t>
      </w:r>
      <w:r w:rsidRPr="00C3254B">
        <w:rPr>
          <w:lang w:eastAsia="lt-LT"/>
        </w:rPr>
        <w:t xml:space="preserve"> nebus vykdoma pavojingųjų atliekų šalinimo veikla, todėl ši lentelė nepildoma</w:t>
      </w:r>
      <w:r w:rsidRPr="002F15C2">
        <w:rPr>
          <w:i/>
          <w:lang w:eastAsia="lt-LT"/>
        </w:rPr>
        <w:t>.</w:t>
      </w:r>
    </w:p>
    <w:p w14:paraId="6887F173" w14:textId="77777777" w:rsidR="008E73D8" w:rsidRDefault="008E73D8" w:rsidP="008E73D8">
      <w:pPr>
        <w:rPr>
          <w:b/>
        </w:rPr>
      </w:pPr>
    </w:p>
    <w:p w14:paraId="4246B679" w14:textId="77777777" w:rsidR="008E73D8" w:rsidRDefault="008E73D8" w:rsidP="008E73D8">
      <w:r>
        <w:rPr>
          <w:b/>
        </w:rPr>
        <w:t>5 lentelė</w:t>
      </w:r>
      <w:r>
        <w:t>. Numatomos paruošti naudoti ir (ar) šalinti pavojingosios atliekos.</w:t>
      </w:r>
    </w:p>
    <w:p w14:paraId="161E7DF5" w14:textId="28098DEC" w:rsidR="008E73D8" w:rsidRDefault="008E73D8" w:rsidP="008E73D8">
      <w:pPr>
        <w:rPr>
          <w:sz w:val="10"/>
          <w:szCs w:val="10"/>
        </w:rPr>
      </w:pPr>
      <w:r>
        <w:t>Įrenginio pavadinimas</w:t>
      </w:r>
      <w:r w:rsidR="00EA2B70" w:rsidRPr="00EA2B70">
        <w:rPr>
          <w:u w:val="single"/>
        </w:rPr>
        <w:t xml:space="preserve"> </w:t>
      </w:r>
      <w:r w:rsidR="00EA2B70" w:rsidRPr="008E73D8">
        <w:rPr>
          <w:u w:val="single"/>
        </w:rPr>
        <w:t>UAB Alytaus regiono atliekų tvarkymo centro didelių gabaritų ir kitų atliekų surinkimo aikštelė</w:t>
      </w:r>
    </w:p>
    <w:p w14:paraId="1C3EFF11" w14:textId="77777777" w:rsidR="008E73D8" w:rsidRDefault="008E73D8" w:rsidP="008E73D8">
      <w:pPr>
        <w:tabs>
          <w:tab w:val="left" w:pos="993"/>
        </w:tabs>
        <w:jc w:val="both"/>
      </w:pPr>
    </w:p>
    <w:p w14:paraId="578F1E50" w14:textId="304C0D24" w:rsidR="00C3254B" w:rsidRPr="00C3254B" w:rsidRDefault="00C3254B" w:rsidP="00C3254B">
      <w:pPr>
        <w:rPr>
          <w:lang w:eastAsia="lt-LT"/>
        </w:rPr>
      </w:pPr>
      <w:r w:rsidRPr="00C3254B">
        <w:rPr>
          <w:lang w:eastAsia="lt-LT"/>
        </w:rPr>
        <w:t xml:space="preserve">Kadangi </w:t>
      </w:r>
      <w:r w:rsidR="00C53D9F">
        <w:rPr>
          <w:lang w:eastAsia="lt-LT"/>
        </w:rPr>
        <w:t>DGASA</w:t>
      </w:r>
      <w:r w:rsidRPr="00C3254B">
        <w:rPr>
          <w:lang w:eastAsia="lt-LT"/>
        </w:rPr>
        <w:t xml:space="preserve"> nebus vykdoma pavojingųjų atliekų paruošimo naudoti ir (ar) šalinti veikla, todėl ši lentelė nepildoma.</w:t>
      </w:r>
    </w:p>
    <w:p w14:paraId="1B846524" w14:textId="77777777" w:rsidR="00C3254B" w:rsidRDefault="00C3254B" w:rsidP="008E73D8">
      <w:pPr>
        <w:tabs>
          <w:tab w:val="left" w:pos="993"/>
        </w:tabs>
        <w:jc w:val="both"/>
      </w:pPr>
    </w:p>
    <w:p w14:paraId="37CBE713" w14:textId="77777777" w:rsidR="008E73D8" w:rsidRPr="00A509C3" w:rsidRDefault="008E73D8" w:rsidP="008E73D8">
      <w:pPr>
        <w:tabs>
          <w:tab w:val="left" w:pos="993"/>
        </w:tabs>
        <w:jc w:val="both"/>
        <w:rPr>
          <w:b/>
          <w:i/>
        </w:rPr>
      </w:pPr>
      <w:r w:rsidRPr="00A509C3">
        <w:rPr>
          <w:b/>
          <w:i/>
        </w:rPr>
        <w:t>Kita informacija pagal Taisyklių 24.2 papunktį.</w:t>
      </w:r>
    </w:p>
    <w:p w14:paraId="30089DCD" w14:textId="77777777" w:rsidR="00255580" w:rsidRDefault="00255580" w:rsidP="00255580">
      <w:pPr>
        <w:tabs>
          <w:tab w:val="left" w:pos="993"/>
        </w:tabs>
        <w:jc w:val="both"/>
      </w:pPr>
      <w:r w:rsidRPr="00255580">
        <w:t>Į DGASA priimtos atliekos bus laikomos vadovaujantis Atliekų tvarkymo taisyklių, patvirtintų Lietuvos Respublikos aplinkos ministro 2011 m. gegužės 3 d. įsakymu Nr. D1-368 su visais pakeitimais, Elektros ir elektroninės įrangos bei jos atliekų tvarkymo taisyklių, patvirtintų Lietuvos Respublikos aplinkos ministro 2004 m. rugsėjo 10 d. įsakymu Nr. D1-481 su visais pakeitimais, Baterijų ir akumuliatorių bei baterijų ir akumuliatorių atliekų tvarkymo taisyklių, patvirtintų Lietuvos Respublikos aplinkos ministro 2008 m. liepos 21 d. įsakymu Nr. D1-386 su visais pakeitimais, reikalavimais bei kitais atliekų tvarkymą reglamentuojančiais teisės aktais.</w:t>
      </w:r>
    </w:p>
    <w:p w14:paraId="18351688" w14:textId="33292CA6" w:rsidR="00255580" w:rsidRDefault="00255580" w:rsidP="00255580">
      <w:pPr>
        <w:tabs>
          <w:tab w:val="left" w:pos="993"/>
        </w:tabs>
        <w:jc w:val="both"/>
      </w:pPr>
      <w:r>
        <w:t>I</w:t>
      </w:r>
      <w:r w:rsidRPr="00D60977">
        <w:t>n</w:t>
      </w:r>
      <w:r w:rsidR="00A509C3">
        <w:t xml:space="preserve">formacija apie tai, kaip DGASA bus vykdomas </w:t>
      </w:r>
      <w:r w:rsidR="00C53D9F">
        <w:t xml:space="preserve">pavojingųjų </w:t>
      </w:r>
      <w:r w:rsidR="00A509C3">
        <w:t>atliekų priėmimas ir laikymas</w:t>
      </w:r>
      <w:r w:rsidRPr="00D60977">
        <w:t xml:space="preserve"> pateikta </w:t>
      </w:r>
      <w:r w:rsidR="00A509C3" w:rsidRPr="00A509C3">
        <w:t>UAB Alytaus regiono atliekų tvarkymo centro didelių gabaritų ir kitų atliekų surinkimo aikštelė</w:t>
      </w:r>
      <w:r w:rsidR="00A509C3">
        <w:t>s</w:t>
      </w:r>
      <w:r w:rsidRPr="00D60977">
        <w:t xml:space="preserve"> </w:t>
      </w:r>
      <w:r w:rsidR="00A509C3">
        <w:t>a</w:t>
      </w:r>
      <w:r w:rsidRPr="00D60977">
        <w:t xml:space="preserve">tliekų naudojimo ar šalinimo techniniame reglamente (žr. </w:t>
      </w:r>
      <w:r w:rsidR="00A509C3">
        <w:rPr>
          <w:b/>
        </w:rPr>
        <w:t>4</w:t>
      </w:r>
      <w:r w:rsidRPr="00A509C3">
        <w:rPr>
          <w:b/>
        </w:rPr>
        <w:t xml:space="preserve"> priedą</w:t>
      </w:r>
      <w:r w:rsidRPr="00A509C3">
        <w:t>).</w:t>
      </w:r>
    </w:p>
    <w:p w14:paraId="1BD51050" w14:textId="72AEC397" w:rsidR="00255580" w:rsidRDefault="00A509C3" w:rsidP="008E73D8">
      <w:pPr>
        <w:tabs>
          <w:tab w:val="left" w:pos="993"/>
        </w:tabs>
        <w:jc w:val="both"/>
      </w:pPr>
      <w:r>
        <w:t>Informacija apie tai, kaip esant poreikiui bus vykdomas DGA</w:t>
      </w:r>
      <w:r w:rsidR="00C53D9F">
        <w:t>SA veiklos nutraukimas pateikta</w:t>
      </w:r>
      <w:r>
        <w:t xml:space="preserve"> </w:t>
      </w:r>
      <w:r w:rsidRPr="00A509C3">
        <w:t>UAB Alytaus regiono atliekų tvarkymo centro didelių gabaritų ir kitų atliekų surinkimo aikštelė</w:t>
      </w:r>
      <w:r>
        <w:t>s</w:t>
      </w:r>
      <w:r w:rsidRPr="00D60977">
        <w:t xml:space="preserve"> </w:t>
      </w:r>
      <w:r>
        <w:t>a</w:t>
      </w:r>
      <w:r w:rsidRPr="00D60977">
        <w:t>tliekų naudojimo ar šalinimo</w:t>
      </w:r>
      <w:r>
        <w:t xml:space="preserve"> veiklos nutraukimo plane (žr. </w:t>
      </w:r>
      <w:r>
        <w:rPr>
          <w:b/>
        </w:rPr>
        <w:t>5</w:t>
      </w:r>
      <w:r w:rsidRPr="00A509C3">
        <w:rPr>
          <w:b/>
        </w:rPr>
        <w:t xml:space="preserve"> priedą</w:t>
      </w:r>
      <w:r>
        <w:t>).</w:t>
      </w:r>
    </w:p>
    <w:p w14:paraId="3D716F9C" w14:textId="77777777" w:rsidR="008E73D8" w:rsidRDefault="008E73D8" w:rsidP="008E73D8">
      <w:bookmarkStart w:id="2" w:name="_GoBack"/>
      <w:bookmarkEnd w:id="2"/>
    </w:p>
    <w:p w14:paraId="054FEF3B" w14:textId="77777777" w:rsidR="00342C19" w:rsidRDefault="00342C19" w:rsidP="008E73D8">
      <w:pPr>
        <w:sectPr w:rsidR="00342C19" w:rsidSect="00A509C3">
          <w:pgSz w:w="15840" w:h="12240" w:orient="landscape"/>
          <w:pgMar w:top="993" w:right="1440" w:bottom="1440" w:left="1440" w:header="720" w:footer="720" w:gutter="0"/>
          <w:cols w:space="720"/>
          <w:docGrid w:linePitch="360"/>
        </w:sectPr>
      </w:pPr>
    </w:p>
    <w:p w14:paraId="759CAFDD" w14:textId="48732B46" w:rsidR="00342C19" w:rsidRDefault="00342C19" w:rsidP="008E73D8"/>
    <w:p w14:paraId="17139B63" w14:textId="77777777" w:rsidR="00342C19" w:rsidRDefault="00342C19" w:rsidP="008E73D8"/>
    <w:p w14:paraId="663CE03B" w14:textId="77777777" w:rsidR="00342C19" w:rsidRDefault="00342C19" w:rsidP="008E73D8"/>
    <w:p w14:paraId="2DE28841" w14:textId="77777777" w:rsidR="00342C19" w:rsidRDefault="00342C19" w:rsidP="00342C19">
      <w:pPr>
        <w:jc w:val="center"/>
        <w:rPr>
          <w:b/>
          <w:caps/>
          <w:spacing w:val="20"/>
        </w:rPr>
      </w:pPr>
      <w:r>
        <w:rPr>
          <w:b/>
          <w:caps/>
          <w:spacing w:val="20"/>
        </w:rPr>
        <w:t>deklaracija</w:t>
      </w:r>
    </w:p>
    <w:p w14:paraId="6691FD6D" w14:textId="77777777" w:rsidR="00342C19" w:rsidRDefault="00342C19" w:rsidP="00342C19">
      <w:pPr>
        <w:ind w:firstLine="540"/>
        <w:jc w:val="both"/>
      </w:pPr>
    </w:p>
    <w:p w14:paraId="09B43A4F" w14:textId="77777777" w:rsidR="00342C19" w:rsidRDefault="00342C19" w:rsidP="00342C19">
      <w:pPr>
        <w:ind w:firstLine="540"/>
        <w:jc w:val="both"/>
      </w:pPr>
      <w:r>
        <w:t>Teikiu paraišką Taršos leidimui gauti.</w:t>
      </w:r>
    </w:p>
    <w:p w14:paraId="622D97E7" w14:textId="77777777" w:rsidR="00342C19" w:rsidRDefault="00342C19" w:rsidP="00342C19">
      <w:pPr>
        <w:ind w:firstLine="540"/>
        <w:jc w:val="both"/>
      </w:pPr>
    </w:p>
    <w:p w14:paraId="0A296365" w14:textId="77777777" w:rsidR="00342C19" w:rsidRDefault="00342C19" w:rsidP="00342C19">
      <w:pPr>
        <w:ind w:firstLine="540"/>
        <w:jc w:val="both"/>
      </w:pPr>
      <w:r>
        <w:t>Patvirtinu, kad šioje paraiškoje pateikta informacija yra teisinga, pilna ir tiksli.</w:t>
      </w:r>
    </w:p>
    <w:p w14:paraId="70D6D16F" w14:textId="77777777" w:rsidR="00342C19" w:rsidRDefault="00342C19" w:rsidP="00342C19">
      <w:pPr>
        <w:ind w:firstLine="540"/>
        <w:jc w:val="both"/>
      </w:pPr>
    </w:p>
    <w:p w14:paraId="7C2D94EB" w14:textId="77777777" w:rsidR="00342C19" w:rsidRDefault="00342C19" w:rsidP="00342C19">
      <w:pPr>
        <w:ind w:firstLine="540"/>
        <w:jc w:val="both"/>
      </w:pPr>
      <w:r>
        <w:t>Neprieštarauju, kad leidimą išduodanti institucija paraiškos arba jos dalies kopiją, išskyrus informaciją, kuri šioje paraiškoje nurodyta kaip komercinė (gamybinė) paslaptis, pateiktų tretiesiems asmenims.</w:t>
      </w:r>
    </w:p>
    <w:p w14:paraId="7BB6F67A" w14:textId="77777777" w:rsidR="00342C19" w:rsidRDefault="00342C19" w:rsidP="00342C19">
      <w:pPr>
        <w:ind w:firstLine="540"/>
        <w:jc w:val="both"/>
      </w:pPr>
    </w:p>
    <w:p w14:paraId="351A90F2" w14:textId="77777777" w:rsidR="00342C19" w:rsidRDefault="00342C19" w:rsidP="00342C19">
      <w:pPr>
        <w:ind w:firstLine="540"/>
        <w:jc w:val="both"/>
      </w:pPr>
    </w:p>
    <w:p w14:paraId="573759AC" w14:textId="77777777" w:rsidR="00342C19" w:rsidRDefault="00342C19" w:rsidP="00342C19">
      <w:pPr>
        <w:ind w:firstLine="540"/>
        <w:jc w:val="both"/>
      </w:pPr>
      <w:r>
        <w:t>Parašas: _____________________________________</w:t>
      </w:r>
      <w:r>
        <w:tab/>
        <w:t>Data: ____________</w:t>
      </w:r>
    </w:p>
    <w:p w14:paraId="0177F973" w14:textId="77777777" w:rsidR="00342C19" w:rsidRDefault="00342C19" w:rsidP="00342C19">
      <w:pPr>
        <w:ind w:firstLine="1418"/>
        <w:jc w:val="both"/>
      </w:pPr>
      <w:r>
        <w:t>(veiklos vykdytojo arba jo įgalioto asmens)</w:t>
      </w:r>
    </w:p>
    <w:p w14:paraId="72A95BB5" w14:textId="77777777" w:rsidR="00342C19" w:rsidRDefault="00342C19" w:rsidP="00342C19">
      <w:pPr>
        <w:ind w:firstLine="540"/>
        <w:jc w:val="both"/>
      </w:pPr>
    </w:p>
    <w:p w14:paraId="66303207" w14:textId="77777777" w:rsidR="00342C19" w:rsidRDefault="00342C19" w:rsidP="00342C19">
      <w:pPr>
        <w:ind w:firstLine="540"/>
        <w:jc w:val="both"/>
      </w:pPr>
    </w:p>
    <w:p w14:paraId="14A57211" w14:textId="77777777" w:rsidR="00342C19" w:rsidRPr="004079C7" w:rsidRDefault="00342C19" w:rsidP="00342C19">
      <w:pPr>
        <w:ind w:left="540"/>
        <w:jc w:val="both"/>
      </w:pPr>
      <w:r>
        <w:br/>
        <w:t xml:space="preserve">DIREKTORIUS </w:t>
      </w:r>
      <w:r w:rsidRPr="004079C7">
        <w:rPr>
          <w:caps/>
        </w:rPr>
        <w:t>Algirdas Reipas</w:t>
      </w:r>
    </w:p>
    <w:p w14:paraId="61FC24E9" w14:textId="1FC3532F" w:rsidR="00342C19" w:rsidRDefault="00342C19" w:rsidP="00342C19">
      <w:pPr>
        <w:jc w:val="both"/>
      </w:pPr>
      <w:r>
        <w:t xml:space="preserve">         _________________________________________________________________________</w:t>
      </w:r>
    </w:p>
    <w:p w14:paraId="2120EDD7" w14:textId="77777777" w:rsidR="00342C19" w:rsidRDefault="00342C19" w:rsidP="00342C19">
      <w:pPr>
        <w:ind w:firstLine="1296"/>
        <w:jc w:val="both"/>
        <w:rPr>
          <w:i/>
        </w:rPr>
      </w:pPr>
      <w:r>
        <w:t xml:space="preserve">(pasirašančiojo vardas, pavardė, pareigos </w:t>
      </w:r>
      <w:r>
        <w:rPr>
          <w:i/>
        </w:rPr>
        <w:t>(pildoma didžiosiomis raidėmis))</w:t>
      </w:r>
    </w:p>
    <w:p w14:paraId="075119DD" w14:textId="77777777" w:rsidR="00342C19" w:rsidRDefault="00342C19" w:rsidP="00342C19">
      <w:pPr>
        <w:ind w:firstLine="540"/>
        <w:jc w:val="both"/>
      </w:pPr>
    </w:p>
    <w:p w14:paraId="6AAA99FE" w14:textId="77777777" w:rsidR="00342C19" w:rsidRPr="000C64AF" w:rsidRDefault="00342C19" w:rsidP="008E73D8"/>
    <w:sectPr w:rsidR="00342C19" w:rsidRPr="000C64AF" w:rsidSect="00342C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F67B0" w14:textId="77777777" w:rsidR="00961274" w:rsidRDefault="00961274" w:rsidP="00255580">
      <w:r>
        <w:separator/>
      </w:r>
    </w:p>
  </w:endnote>
  <w:endnote w:type="continuationSeparator" w:id="0">
    <w:p w14:paraId="60E3064D" w14:textId="77777777" w:rsidR="00961274" w:rsidRDefault="00961274" w:rsidP="0025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22582"/>
      <w:docPartObj>
        <w:docPartGallery w:val="Page Numbers (Bottom of Page)"/>
        <w:docPartUnique/>
      </w:docPartObj>
    </w:sdtPr>
    <w:sdtEndPr>
      <w:rPr>
        <w:noProof/>
        <w:sz w:val="22"/>
        <w:szCs w:val="22"/>
      </w:rPr>
    </w:sdtEndPr>
    <w:sdtContent>
      <w:p w14:paraId="322AB2D8" w14:textId="669ACFD2" w:rsidR="00C53D9F" w:rsidRPr="00C53D9F" w:rsidRDefault="00C53D9F">
        <w:pPr>
          <w:pStyle w:val="Footer"/>
          <w:jc w:val="right"/>
          <w:rPr>
            <w:sz w:val="22"/>
            <w:szCs w:val="22"/>
          </w:rPr>
        </w:pPr>
        <w:r w:rsidRPr="00C53D9F">
          <w:rPr>
            <w:sz w:val="22"/>
            <w:szCs w:val="22"/>
          </w:rPr>
          <w:fldChar w:fldCharType="begin"/>
        </w:r>
        <w:r w:rsidRPr="00C53D9F">
          <w:rPr>
            <w:sz w:val="22"/>
            <w:szCs w:val="22"/>
          </w:rPr>
          <w:instrText xml:space="preserve"> PAGE   \* MERGEFORMAT </w:instrText>
        </w:r>
        <w:r w:rsidRPr="00C53D9F">
          <w:rPr>
            <w:sz w:val="22"/>
            <w:szCs w:val="22"/>
          </w:rPr>
          <w:fldChar w:fldCharType="separate"/>
        </w:r>
        <w:r w:rsidR="00E81A7B">
          <w:rPr>
            <w:noProof/>
            <w:sz w:val="22"/>
            <w:szCs w:val="22"/>
          </w:rPr>
          <w:t>30</w:t>
        </w:r>
        <w:r w:rsidRPr="00C53D9F">
          <w:rPr>
            <w:noProof/>
            <w:sz w:val="22"/>
            <w:szCs w:val="22"/>
          </w:rPr>
          <w:fldChar w:fldCharType="end"/>
        </w:r>
      </w:p>
    </w:sdtContent>
  </w:sdt>
  <w:p w14:paraId="7022101C" w14:textId="77777777" w:rsidR="00C53D9F" w:rsidRDefault="00C53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F0528" w14:textId="77777777" w:rsidR="00961274" w:rsidRDefault="00961274" w:rsidP="00255580">
      <w:r>
        <w:separator/>
      </w:r>
    </w:p>
  </w:footnote>
  <w:footnote w:type="continuationSeparator" w:id="0">
    <w:p w14:paraId="62D40441" w14:textId="77777777" w:rsidR="00961274" w:rsidRDefault="00961274" w:rsidP="0025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765EF"/>
    <w:multiLevelType w:val="hybridMultilevel"/>
    <w:tmpl w:val="5A10A4F4"/>
    <w:lvl w:ilvl="0" w:tplc="FE383C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C548F"/>
    <w:multiLevelType w:val="hybridMultilevel"/>
    <w:tmpl w:val="7036669A"/>
    <w:lvl w:ilvl="0" w:tplc="F9A83270">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E7BAA"/>
    <w:multiLevelType w:val="hybridMultilevel"/>
    <w:tmpl w:val="E782E526"/>
    <w:lvl w:ilvl="0" w:tplc="13F4E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718E8"/>
    <w:multiLevelType w:val="hybridMultilevel"/>
    <w:tmpl w:val="537ADDD2"/>
    <w:lvl w:ilvl="0" w:tplc="F9A83270">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E6753"/>
    <w:multiLevelType w:val="hybridMultilevel"/>
    <w:tmpl w:val="4DB0DBFE"/>
    <w:lvl w:ilvl="0" w:tplc="13F4E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A568B"/>
    <w:multiLevelType w:val="hybridMultilevel"/>
    <w:tmpl w:val="C6DEB026"/>
    <w:lvl w:ilvl="0" w:tplc="91588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C2FA9"/>
    <w:multiLevelType w:val="hybridMultilevel"/>
    <w:tmpl w:val="4508AC30"/>
    <w:lvl w:ilvl="0" w:tplc="5EB2257A">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31408EA"/>
    <w:multiLevelType w:val="hybridMultilevel"/>
    <w:tmpl w:val="65B0ADAE"/>
    <w:lvl w:ilvl="0" w:tplc="F9A83270">
      <w:start w:val="5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37388E"/>
    <w:multiLevelType w:val="hybridMultilevel"/>
    <w:tmpl w:val="CB1A373A"/>
    <w:lvl w:ilvl="0" w:tplc="13F4E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8"/>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E"/>
    <w:rsid w:val="0001761E"/>
    <w:rsid w:val="00043779"/>
    <w:rsid w:val="00061FFC"/>
    <w:rsid w:val="00075EC7"/>
    <w:rsid w:val="000C64AF"/>
    <w:rsid w:val="000E5EF9"/>
    <w:rsid w:val="001C47BD"/>
    <w:rsid w:val="001D7EC6"/>
    <w:rsid w:val="00255580"/>
    <w:rsid w:val="00306A63"/>
    <w:rsid w:val="00342C19"/>
    <w:rsid w:val="00366AE2"/>
    <w:rsid w:val="0040394D"/>
    <w:rsid w:val="0041030F"/>
    <w:rsid w:val="004E040B"/>
    <w:rsid w:val="00524CBE"/>
    <w:rsid w:val="00572F57"/>
    <w:rsid w:val="005D77CC"/>
    <w:rsid w:val="005E50A5"/>
    <w:rsid w:val="005F4019"/>
    <w:rsid w:val="0066547C"/>
    <w:rsid w:val="006F19C0"/>
    <w:rsid w:val="0070082A"/>
    <w:rsid w:val="00787431"/>
    <w:rsid w:val="00800375"/>
    <w:rsid w:val="00810C7E"/>
    <w:rsid w:val="0083210B"/>
    <w:rsid w:val="00842400"/>
    <w:rsid w:val="00854844"/>
    <w:rsid w:val="008E6B28"/>
    <w:rsid w:val="008E73D8"/>
    <w:rsid w:val="00926A70"/>
    <w:rsid w:val="00955CCE"/>
    <w:rsid w:val="00961274"/>
    <w:rsid w:val="00965ADB"/>
    <w:rsid w:val="00993EB2"/>
    <w:rsid w:val="009A5DDC"/>
    <w:rsid w:val="00A22F4E"/>
    <w:rsid w:val="00A26BFD"/>
    <w:rsid w:val="00A509C3"/>
    <w:rsid w:val="00A9128D"/>
    <w:rsid w:val="00AE151B"/>
    <w:rsid w:val="00AE6384"/>
    <w:rsid w:val="00C31F07"/>
    <w:rsid w:val="00C3254B"/>
    <w:rsid w:val="00C340F7"/>
    <w:rsid w:val="00C360B5"/>
    <w:rsid w:val="00C53D9F"/>
    <w:rsid w:val="00C744C8"/>
    <w:rsid w:val="00CE56E1"/>
    <w:rsid w:val="00DC4F03"/>
    <w:rsid w:val="00E11F09"/>
    <w:rsid w:val="00E22098"/>
    <w:rsid w:val="00E81A7B"/>
    <w:rsid w:val="00E82F76"/>
    <w:rsid w:val="00EA2B70"/>
    <w:rsid w:val="00F00833"/>
    <w:rsid w:val="00F0533C"/>
    <w:rsid w:val="00F10808"/>
    <w:rsid w:val="00F63D54"/>
    <w:rsid w:val="00F7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8292"/>
  <w15:chartTrackingRefBased/>
  <w15:docId w15:val="{0CBB0BA7-C8DB-4A8F-94FD-05BDE327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7E"/>
    <w:pPr>
      <w:spacing w:after="0" w:line="240" w:lineRule="auto"/>
    </w:pPr>
    <w:rPr>
      <w:rFonts w:ascii="Times New Roman" w:eastAsia="Calibri" w:hAnsi="Times New Roman" w:cs="Times New Roman"/>
      <w:sz w:val="24"/>
      <w:szCs w:val="24"/>
      <w:lang w:val="lt-L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955CCE"/>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ListParagraph">
    <w:name w:val="List Paragraph"/>
    <w:basedOn w:val="Normal"/>
    <w:uiPriority w:val="34"/>
    <w:qFormat/>
    <w:rsid w:val="00955CCE"/>
    <w:pPr>
      <w:ind w:left="720"/>
      <w:contextualSpacing/>
    </w:pPr>
    <w:rPr>
      <w:rFonts w:eastAsia="Times New Roman"/>
      <w:lang w:eastAsia="lt-LT"/>
    </w:rPr>
  </w:style>
  <w:style w:type="table" w:styleId="TableGrid">
    <w:name w:val="Table Grid"/>
    <w:basedOn w:val="TableNormal"/>
    <w:uiPriority w:val="59"/>
    <w:rsid w:val="000E5EF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B28"/>
    <w:rPr>
      <w:sz w:val="16"/>
      <w:szCs w:val="16"/>
    </w:rPr>
  </w:style>
  <w:style w:type="paragraph" w:styleId="CommentText">
    <w:name w:val="annotation text"/>
    <w:basedOn w:val="Normal"/>
    <w:link w:val="CommentTextChar"/>
    <w:uiPriority w:val="99"/>
    <w:semiHidden/>
    <w:unhideWhenUsed/>
    <w:rsid w:val="008E6B28"/>
    <w:rPr>
      <w:sz w:val="20"/>
      <w:szCs w:val="20"/>
    </w:rPr>
  </w:style>
  <w:style w:type="character" w:customStyle="1" w:styleId="CommentTextChar">
    <w:name w:val="Comment Text Char"/>
    <w:basedOn w:val="DefaultParagraphFont"/>
    <w:link w:val="CommentText"/>
    <w:uiPriority w:val="99"/>
    <w:semiHidden/>
    <w:rsid w:val="008E6B28"/>
    <w:rPr>
      <w:rFonts w:ascii="Times New Roman" w:eastAsia="Calibri" w:hAnsi="Times New Roman" w:cs="Times New Roman"/>
      <w:sz w:val="20"/>
      <w:szCs w:val="20"/>
      <w:lang w:val="lt-LT" w:eastAsia="ja-JP"/>
    </w:rPr>
  </w:style>
  <w:style w:type="paragraph" w:styleId="CommentSubject">
    <w:name w:val="annotation subject"/>
    <w:basedOn w:val="CommentText"/>
    <w:next w:val="CommentText"/>
    <w:link w:val="CommentSubjectChar"/>
    <w:uiPriority w:val="99"/>
    <w:semiHidden/>
    <w:unhideWhenUsed/>
    <w:rsid w:val="008E6B28"/>
    <w:rPr>
      <w:b/>
      <w:bCs/>
    </w:rPr>
  </w:style>
  <w:style w:type="character" w:customStyle="1" w:styleId="CommentSubjectChar">
    <w:name w:val="Comment Subject Char"/>
    <w:basedOn w:val="CommentTextChar"/>
    <w:link w:val="CommentSubject"/>
    <w:uiPriority w:val="99"/>
    <w:semiHidden/>
    <w:rsid w:val="008E6B28"/>
    <w:rPr>
      <w:rFonts w:ascii="Times New Roman" w:eastAsia="Calibri" w:hAnsi="Times New Roman" w:cs="Times New Roman"/>
      <w:b/>
      <w:bCs/>
      <w:sz w:val="20"/>
      <w:szCs w:val="20"/>
      <w:lang w:val="lt-LT" w:eastAsia="ja-JP"/>
    </w:rPr>
  </w:style>
  <w:style w:type="paragraph" w:styleId="BalloonText">
    <w:name w:val="Balloon Text"/>
    <w:basedOn w:val="Normal"/>
    <w:link w:val="BalloonTextChar"/>
    <w:uiPriority w:val="99"/>
    <w:semiHidden/>
    <w:unhideWhenUsed/>
    <w:rsid w:val="008E6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28"/>
    <w:rPr>
      <w:rFonts w:ascii="Segoe UI" w:eastAsia="Calibri" w:hAnsi="Segoe UI" w:cs="Segoe UI"/>
      <w:sz w:val="18"/>
      <w:szCs w:val="18"/>
      <w:lang w:val="lt-LT" w:eastAsia="ja-JP"/>
    </w:rPr>
  </w:style>
  <w:style w:type="paragraph" w:customStyle="1" w:styleId="BodyText2">
    <w:name w:val="Body Text2"/>
    <w:link w:val="BodytextChar"/>
    <w:qFormat/>
    <w:rsid w:val="00AE6384"/>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lt-LT" w:eastAsia="ar-SA"/>
    </w:rPr>
  </w:style>
  <w:style w:type="character" w:customStyle="1" w:styleId="BodytextChar">
    <w:name w:val="Body text Char"/>
    <w:link w:val="BodyText2"/>
    <w:rsid w:val="00AE6384"/>
    <w:rPr>
      <w:rFonts w:ascii="TimesLT" w:eastAsia="Times New Roman" w:hAnsi="TimesLT" w:cs="Times New Roman"/>
      <w:sz w:val="20"/>
      <w:szCs w:val="20"/>
      <w:lang w:val="lt-LT" w:eastAsia="ar-SA"/>
    </w:rPr>
  </w:style>
  <w:style w:type="paragraph" w:customStyle="1" w:styleId="BodyBold">
    <w:name w:val="Body Bold"/>
    <w:basedOn w:val="BodyText"/>
    <w:uiPriority w:val="99"/>
    <w:rsid w:val="00C31F07"/>
    <w:pPr>
      <w:widowControl w:val="0"/>
      <w:spacing w:after="270" w:line="270" w:lineRule="atLeast"/>
    </w:pPr>
    <w:rPr>
      <w:rFonts w:eastAsia="Times New Roman"/>
      <w:b/>
      <w:sz w:val="23"/>
      <w:szCs w:val="20"/>
      <w:lang w:val="en-US" w:eastAsia="lt-LT"/>
    </w:rPr>
  </w:style>
  <w:style w:type="paragraph" w:styleId="BodyText">
    <w:name w:val="Body Text"/>
    <w:basedOn w:val="Normal"/>
    <w:link w:val="BodyTextChar0"/>
    <w:uiPriority w:val="99"/>
    <w:semiHidden/>
    <w:unhideWhenUsed/>
    <w:rsid w:val="00C31F07"/>
    <w:pPr>
      <w:spacing w:after="120"/>
    </w:pPr>
  </w:style>
  <w:style w:type="character" w:customStyle="1" w:styleId="BodyTextChar0">
    <w:name w:val="Body Text Char"/>
    <w:basedOn w:val="DefaultParagraphFont"/>
    <w:link w:val="BodyText"/>
    <w:uiPriority w:val="99"/>
    <w:semiHidden/>
    <w:rsid w:val="00C31F07"/>
    <w:rPr>
      <w:rFonts w:ascii="Times New Roman" w:eastAsia="Calibri" w:hAnsi="Times New Roman" w:cs="Times New Roman"/>
      <w:sz w:val="24"/>
      <w:szCs w:val="24"/>
      <w:lang w:val="lt-LT" w:eastAsia="ja-JP"/>
    </w:rPr>
  </w:style>
  <w:style w:type="character" w:customStyle="1" w:styleId="HeaderChar">
    <w:name w:val="Header Char"/>
    <w:basedOn w:val="DefaultParagraphFont"/>
    <w:link w:val="Header"/>
    <w:uiPriority w:val="99"/>
    <w:rsid w:val="008E73D8"/>
    <w:rPr>
      <w:rFonts w:ascii="Times New Roman" w:eastAsia="Times New Roman" w:hAnsi="Times New Roman" w:cs="Times New Roman"/>
      <w:sz w:val="24"/>
      <w:szCs w:val="20"/>
      <w:lang w:val="lt-LT"/>
    </w:rPr>
  </w:style>
  <w:style w:type="paragraph" w:styleId="Header">
    <w:name w:val="header"/>
    <w:basedOn w:val="Normal"/>
    <w:link w:val="HeaderChar"/>
    <w:uiPriority w:val="99"/>
    <w:rsid w:val="008E73D8"/>
    <w:pPr>
      <w:tabs>
        <w:tab w:val="center" w:pos="4819"/>
        <w:tab w:val="right" w:pos="9638"/>
      </w:tabs>
    </w:pPr>
    <w:rPr>
      <w:rFonts w:eastAsia="Times New Roman"/>
      <w:szCs w:val="20"/>
      <w:lang w:eastAsia="en-US"/>
    </w:rPr>
  </w:style>
  <w:style w:type="paragraph" w:styleId="Footer">
    <w:name w:val="footer"/>
    <w:basedOn w:val="Normal"/>
    <w:link w:val="FooterChar"/>
    <w:uiPriority w:val="99"/>
    <w:unhideWhenUsed/>
    <w:rsid w:val="00255580"/>
    <w:pPr>
      <w:tabs>
        <w:tab w:val="center" w:pos="4986"/>
        <w:tab w:val="right" w:pos="9972"/>
      </w:tabs>
    </w:pPr>
  </w:style>
  <w:style w:type="character" w:customStyle="1" w:styleId="FooterChar">
    <w:name w:val="Footer Char"/>
    <w:basedOn w:val="DefaultParagraphFont"/>
    <w:link w:val="Footer"/>
    <w:uiPriority w:val="99"/>
    <w:rsid w:val="00255580"/>
    <w:rPr>
      <w:rFonts w:ascii="Times New Roman" w:eastAsia="Calibri" w:hAnsi="Times New Roman" w:cs="Times New Roman"/>
      <w:sz w:val="24"/>
      <w:szCs w:val="24"/>
      <w:lang w:val="lt-L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0B26-4004-49C6-8FCC-FD482DB8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8068</Words>
  <Characters>45990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Eko</cp:lastModifiedBy>
  <cp:revision>17</cp:revision>
  <dcterms:created xsi:type="dcterms:W3CDTF">2018-05-07T18:20:00Z</dcterms:created>
  <dcterms:modified xsi:type="dcterms:W3CDTF">2018-05-22T07:20:00Z</dcterms:modified>
</cp:coreProperties>
</file>